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42CD0321"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0D10FE" w:rsidRPr="000D5877">
        <w:rPr>
          <w:rFonts w:asciiTheme="minorHAnsi" w:hAnsiTheme="minorHAnsi" w:cstheme="minorHAnsi"/>
          <w:b/>
          <w:bCs/>
        </w:rPr>
        <w:t>7</w:t>
      </w:r>
      <w:r w:rsidR="00D02392">
        <w:rPr>
          <w:rFonts w:asciiTheme="minorHAnsi" w:hAnsiTheme="minorHAnsi" w:cstheme="minorHAnsi"/>
          <w:b/>
          <w:bCs/>
        </w:rPr>
        <w:t>.2</w:t>
      </w:r>
      <w:r w:rsidRPr="000D5877">
        <w:rPr>
          <w:rFonts w:asciiTheme="minorHAnsi" w:hAnsiTheme="minorHAnsi" w:cstheme="minorHAnsi"/>
          <w:b/>
          <w:bCs/>
        </w:rPr>
        <w:t xml:space="preserve"> do SWZ</w:t>
      </w:r>
    </w:p>
    <w:p w14:paraId="47E8D5F4"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4A64D90B" w14:textId="64834582"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0D5877">
        <w:rPr>
          <w:rFonts w:asciiTheme="minorHAnsi" w:eastAsia="Times New Roman" w:hAnsiTheme="minorHAnsi" w:cstheme="minorHAnsi"/>
          <w:b/>
          <w:u w:val="single"/>
        </w:rPr>
        <w:t>5</w:t>
      </w:r>
    </w:p>
    <w:p w14:paraId="19E747F3"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w:t>
      </w:r>
      <w:bookmarkStart w:id="0" w:name="_GoBack"/>
      <w:bookmarkEnd w:id="0"/>
      <w:r w:rsidRPr="00976128">
        <w:rPr>
          <w:rFonts w:asciiTheme="minorHAnsi" w:hAnsiTheme="minorHAnsi" w:cstheme="minorHAnsi"/>
          <w:sz w:val="22"/>
          <w:szCs w:val="22"/>
        </w:rPr>
        <w:t xml:space="preserve">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w:t>
      </w:r>
      <w:proofErr w:type="spellStart"/>
      <w:r w:rsidR="0080251A" w:rsidRPr="00482321">
        <w:rPr>
          <w:rFonts w:asciiTheme="minorHAnsi" w:hAnsiTheme="minorHAnsi" w:cstheme="minorHAnsi"/>
          <w:color w:val="0070C0"/>
          <w:sz w:val="22"/>
          <w:szCs w:val="22"/>
        </w:rPr>
        <w:t>t.j</w:t>
      </w:r>
      <w:proofErr w:type="spellEnd"/>
      <w:r w:rsidR="0080251A" w:rsidRPr="00482321">
        <w:rPr>
          <w:rFonts w:asciiTheme="minorHAnsi" w:hAnsiTheme="minorHAnsi" w:cstheme="minorHAnsi"/>
          <w:color w:val="0070C0"/>
          <w:sz w:val="22"/>
          <w:szCs w:val="22"/>
        </w:rPr>
        <w:t>.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6006CDDE" w14:textId="77777777" w:rsidR="00E60CF9" w:rsidRPr="00DD6E03" w:rsidRDefault="00E60CF9" w:rsidP="00364C7C">
      <w:pPr>
        <w:jc w:val="both"/>
        <w:rPr>
          <w:rFonts w:asciiTheme="minorHAnsi" w:hAnsiTheme="minorHAnsi" w:cstheme="minorHAnsi"/>
          <w:b/>
          <w:bCs/>
          <w:lang w:eastAsia="zh-CN"/>
        </w:rPr>
      </w:pPr>
    </w:p>
    <w:p w14:paraId="4398D663" w14:textId="4E4C6260" w:rsidR="008D644C" w:rsidRPr="00DD6E03" w:rsidRDefault="008D644C" w:rsidP="008D644C">
      <w:pPr>
        <w:jc w:val="both"/>
        <w:rPr>
          <w:rFonts w:asciiTheme="minorHAnsi" w:hAnsiTheme="minorHAnsi" w:cstheme="minorHAnsi"/>
          <w:b/>
          <w:bCs/>
          <w:shd w:val="clear" w:color="auto" w:fill="FFFFFF"/>
          <w:lang w:eastAsia="zh-CN"/>
        </w:rPr>
      </w:pPr>
      <w:bookmarkStart w:id="1" w:name="_Hlk136433805"/>
      <w:r w:rsidRPr="00DD6E03">
        <w:rPr>
          <w:rFonts w:asciiTheme="minorHAnsi" w:hAnsiTheme="minorHAnsi" w:cstheme="minorHAnsi"/>
          <w:b/>
          <w:bCs/>
        </w:rPr>
        <w:t xml:space="preserve">Przebudowa </w:t>
      </w:r>
      <w:r w:rsidRPr="00DD6E03">
        <w:rPr>
          <w:rFonts w:asciiTheme="minorHAnsi" w:hAnsiTheme="minorHAnsi" w:cstheme="minorHAnsi"/>
          <w:b/>
          <w:bCs/>
          <w:shd w:val="clear" w:color="auto" w:fill="FFFFFF"/>
          <w:lang w:eastAsia="zh-CN"/>
        </w:rPr>
        <w:t>dróg powiatowych na terenie powiatu miechowskiego z podziałem na 2 zadania :</w:t>
      </w:r>
    </w:p>
    <w:p w14:paraId="59656749" w14:textId="6A796609" w:rsidR="008D644C" w:rsidRPr="00DD6E03" w:rsidRDefault="0080251A" w:rsidP="0080251A">
      <w:pPr>
        <w:suppressAutoHyphens w:val="0"/>
        <w:spacing w:after="0" w:line="240" w:lineRule="auto"/>
        <w:rPr>
          <w:rFonts w:asciiTheme="minorHAnsi" w:eastAsia="Times New Roman" w:hAnsiTheme="minorHAnsi" w:cstheme="minorHAnsi"/>
          <w:color w:val="000000"/>
          <w:lang w:eastAsia="pl-PL"/>
        </w:rPr>
      </w:pPr>
      <w:r w:rsidRPr="0080251A">
        <w:rPr>
          <w:rFonts w:cs="Times New Roman"/>
          <w:b/>
          <w:bCs/>
          <w:kern w:val="2"/>
          <w14:ligatures w14:val="standardContextual"/>
        </w:rPr>
        <w:t>Zad.2 Przebudowa drogi powiatowej nr 1239K w km od 0+000 do km 1+600 w miejscowości Biskupice, Powiat Miechowski</w:t>
      </w:r>
      <w:r>
        <w:rPr>
          <w:rFonts w:cs="Times New Roman"/>
          <w:b/>
          <w:bCs/>
          <w:kern w:val="2"/>
          <w14:ligatures w14:val="standardContextual"/>
        </w:rPr>
        <w:t>.</w:t>
      </w:r>
    </w:p>
    <w:bookmarkEnd w:id="1"/>
    <w:p w14:paraId="35EF6F70" w14:textId="77777777" w:rsidR="00E67FCA" w:rsidRPr="00DD6E03" w:rsidRDefault="00E67FCA" w:rsidP="00E67FCA">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49861F7D" w14:textId="38449A29"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Dokumentacja </w:t>
      </w:r>
      <w:r w:rsidR="00D95897" w:rsidRPr="000D5877">
        <w:rPr>
          <w:rFonts w:asciiTheme="minorHAnsi" w:hAnsiTheme="minorHAnsi" w:cstheme="minorHAnsi"/>
        </w:rPr>
        <w:t>projektow</w:t>
      </w:r>
      <w:r w:rsidRPr="000D5877">
        <w:rPr>
          <w:rFonts w:asciiTheme="minorHAnsi" w:hAnsiTheme="minorHAnsi" w:cstheme="minorHAnsi"/>
        </w:rPr>
        <w:t xml:space="preserve">a </w:t>
      </w:r>
      <w:r w:rsidR="0080251A" w:rsidRPr="000D5877">
        <w:rPr>
          <w:rFonts w:asciiTheme="minorHAnsi" w:hAnsiTheme="minorHAnsi" w:cstheme="minorHAnsi"/>
        </w:rPr>
        <w:t>(wyciąg)</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633EC66F" w14:textId="77777777" w:rsidR="007D5AD4" w:rsidRPr="00976128" w:rsidRDefault="007D5AD4">
      <w:pPr>
        <w:spacing w:after="0" w:line="276" w:lineRule="auto"/>
        <w:ind w:left="284"/>
        <w:jc w:val="both"/>
        <w:rPr>
          <w:rFonts w:asciiTheme="minorHAnsi" w:hAnsiTheme="minorHAnsi" w:cstheme="minorHAnsi"/>
        </w:rPr>
      </w:pPr>
    </w:p>
    <w:p w14:paraId="7A4F812A"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1B173A"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556E65C" w14:textId="53982E09"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000D5877" w:rsidRPr="000D5877">
        <w:rPr>
          <w:rStyle w:val="FontStyle32"/>
          <w:rFonts w:asciiTheme="minorHAnsi" w:hAnsiTheme="minorHAnsi" w:cstheme="minorHAnsi"/>
          <w:b/>
          <w:kern w:val="0"/>
          <w:sz w:val="22"/>
          <w:szCs w:val="22"/>
        </w:rPr>
        <w:t>30</w:t>
      </w:r>
      <w:r w:rsidRPr="000D5877">
        <w:rPr>
          <w:rStyle w:val="FontStyle32"/>
          <w:rFonts w:asciiTheme="minorHAnsi" w:hAnsiTheme="minorHAnsi" w:cstheme="minorHAnsi"/>
          <w:b/>
          <w:kern w:val="0"/>
          <w:sz w:val="22"/>
          <w:szCs w:val="22"/>
        </w:rPr>
        <w:t xml:space="preserve"> dni</w:t>
      </w:r>
      <w:r w:rsidRPr="00976128">
        <w:rPr>
          <w:rStyle w:val="FontStyle32"/>
          <w:rFonts w:asciiTheme="minorHAnsi" w:hAnsiTheme="minorHAnsi" w:cstheme="minorHAnsi"/>
          <w:kern w:val="0"/>
          <w:sz w:val="22"/>
          <w:szCs w:val="22"/>
        </w:rPr>
        <w:t xml:space="preserve"> roboczych od  daty podpisania umowy.</w:t>
      </w:r>
    </w:p>
    <w:p w14:paraId="31D02C8B" w14:textId="77777777" w:rsidR="007D5AD4" w:rsidRPr="00DD3FE7"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r>
      <w:r w:rsidRPr="007E5F52">
        <w:rPr>
          <w:rFonts w:asciiTheme="minorHAnsi" w:hAnsiTheme="minorHAnsi" w:cstheme="minorHAnsi"/>
          <w:sz w:val="22"/>
          <w:szCs w:val="22"/>
        </w:rPr>
        <w:t xml:space="preserve">odpowiedzialność na zasadach </w:t>
      </w:r>
      <w:r w:rsidRPr="00DD3FE7">
        <w:rPr>
          <w:rFonts w:asciiTheme="minorHAnsi" w:hAnsiTheme="minorHAnsi" w:cstheme="minorHAnsi"/>
          <w:sz w:val="22"/>
          <w:szCs w:val="22"/>
        </w:rPr>
        <w:t>ogólnych, za wszelkie szkody i zdarzenia powstałe na budowie.</w:t>
      </w:r>
    </w:p>
    <w:p w14:paraId="1352A25F" w14:textId="383FB826" w:rsidR="00B9008D" w:rsidRPr="00BA0702" w:rsidRDefault="00250966" w:rsidP="00BA0702">
      <w:pPr>
        <w:pStyle w:val="Akapitzlist"/>
        <w:numPr>
          <w:ilvl w:val="0"/>
          <w:numId w:val="1"/>
        </w:numPr>
        <w:spacing w:after="0"/>
        <w:ind w:left="426"/>
        <w:jc w:val="both"/>
        <w:rPr>
          <w:rFonts w:asciiTheme="minorHAnsi" w:hAnsiTheme="minorHAnsi" w:cstheme="minorHAnsi"/>
          <w:iCs/>
        </w:rPr>
      </w:pPr>
      <w:r w:rsidRPr="00BA0702">
        <w:rPr>
          <w:rFonts w:asciiTheme="minorHAnsi" w:hAnsiTheme="minorHAnsi" w:cstheme="minorHAnsi"/>
          <w:iCs/>
        </w:rPr>
        <w:t xml:space="preserve">Termin zakończenia realizacji przedmiotu umowy wynosi </w:t>
      </w:r>
      <w:r w:rsidR="00396064">
        <w:rPr>
          <w:rFonts w:asciiTheme="minorHAnsi" w:hAnsiTheme="minorHAnsi" w:cstheme="minorHAnsi"/>
          <w:b/>
          <w:iCs/>
          <w:color w:val="0070C0"/>
        </w:rPr>
        <w:t>39</w:t>
      </w:r>
      <w:r w:rsidRPr="00BA0702">
        <w:rPr>
          <w:rFonts w:asciiTheme="minorHAnsi" w:hAnsiTheme="minorHAnsi" w:cstheme="minorHAnsi"/>
          <w:b/>
          <w:iCs/>
          <w:color w:val="0070C0"/>
        </w:rPr>
        <w:t>0</w:t>
      </w:r>
      <w:r w:rsidRPr="00BA0702">
        <w:rPr>
          <w:rFonts w:asciiTheme="minorHAnsi" w:hAnsiTheme="minorHAnsi" w:cstheme="minorHAnsi"/>
          <w:b/>
          <w:bCs/>
          <w:color w:val="0070C0"/>
        </w:rPr>
        <w:t xml:space="preserve"> dni kalendarzowych</w:t>
      </w:r>
      <w:r w:rsidRPr="00BA0702">
        <w:rPr>
          <w:rFonts w:asciiTheme="minorHAnsi" w:hAnsiTheme="minorHAnsi" w:cstheme="minorHAnsi"/>
          <w:color w:val="0070C0"/>
        </w:rPr>
        <w:t xml:space="preserve"> </w:t>
      </w:r>
      <w:r w:rsidRPr="00BA0702">
        <w:rPr>
          <w:rFonts w:asciiTheme="minorHAnsi" w:hAnsiTheme="minorHAnsi" w:cstheme="minorHAnsi"/>
          <w:iCs/>
        </w:rPr>
        <w:t>od dnia podpisania umowy</w:t>
      </w:r>
      <w:r w:rsidRPr="00BA0702">
        <w:rPr>
          <w:rFonts w:ascii="Arial" w:hAnsi="Arial" w:cs="Arial"/>
          <w:sz w:val="20"/>
          <w:szCs w:val="20"/>
        </w:rPr>
        <w:t xml:space="preserve">, </w:t>
      </w:r>
      <w:proofErr w:type="spellStart"/>
      <w:r w:rsidRPr="00BA0702">
        <w:rPr>
          <w:rFonts w:ascii="Arial" w:hAnsi="Arial" w:cs="Arial"/>
          <w:color w:val="0070C0"/>
          <w:sz w:val="20"/>
          <w:szCs w:val="20"/>
        </w:rPr>
        <w:t>tj</w:t>
      </w:r>
      <w:proofErr w:type="spellEnd"/>
      <w:r w:rsidRPr="00BA0702">
        <w:rPr>
          <w:rFonts w:ascii="Arial" w:hAnsi="Arial" w:cs="Arial"/>
          <w:color w:val="0070C0"/>
          <w:sz w:val="20"/>
          <w:szCs w:val="20"/>
        </w:rPr>
        <w:t xml:space="preserve"> do dnia ………….. </w:t>
      </w:r>
      <w:r w:rsidRPr="00BA0702">
        <w:rPr>
          <w:rFonts w:asciiTheme="minorHAnsi" w:hAnsiTheme="minorHAnsi" w:cstheme="minorHAnsi"/>
          <w:iCs/>
        </w:rPr>
        <w:t xml:space="preserve">. Przy czym za pierwszy dzień realizacji przedmiotu umowy przyjmuje się dzień podpisania umowy, a ostatnim dniem realizacji jest ostatni dzień tego terminu </w:t>
      </w:r>
      <w:r w:rsidRPr="00BA0702">
        <w:rPr>
          <w:rFonts w:asciiTheme="minorHAnsi" w:hAnsiTheme="minorHAnsi" w:cstheme="minorHAnsi"/>
          <w:iCs/>
          <w:color w:val="0070C0"/>
        </w:rPr>
        <w:t xml:space="preserve">( </w:t>
      </w:r>
      <w:r w:rsidR="00396064">
        <w:rPr>
          <w:rFonts w:asciiTheme="minorHAnsi" w:hAnsiTheme="minorHAnsi" w:cstheme="minorHAnsi"/>
          <w:b/>
          <w:bCs/>
          <w:iCs/>
          <w:color w:val="0070C0"/>
        </w:rPr>
        <w:t>39</w:t>
      </w:r>
      <w:r w:rsidRPr="00BA0702">
        <w:rPr>
          <w:rFonts w:asciiTheme="minorHAnsi" w:hAnsiTheme="minorHAnsi" w:cstheme="minorHAnsi"/>
          <w:b/>
          <w:bCs/>
          <w:iCs/>
          <w:color w:val="0070C0"/>
        </w:rPr>
        <w:t>0 dzień</w:t>
      </w:r>
      <w:r w:rsidRPr="00BA0702">
        <w:rPr>
          <w:rFonts w:asciiTheme="minorHAnsi" w:hAnsiTheme="minorHAnsi" w:cstheme="minorHAnsi"/>
          <w:iCs/>
          <w:color w:val="0070C0"/>
        </w:rPr>
        <w:t>)</w:t>
      </w:r>
      <w:r w:rsidRPr="00BA0702">
        <w:rPr>
          <w:rFonts w:asciiTheme="minorHAnsi" w:hAnsiTheme="minorHAnsi" w:cstheme="minorHAnsi"/>
          <w:iCs/>
        </w:rPr>
        <w:t>, a jeżeli dzień ten przypada na dzień wolny od pracy to ostatnim dniem realizacji jest następny dzień roboczy.</w:t>
      </w: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039B3AF5" w14:textId="77777777" w:rsidR="007D5AD4" w:rsidRPr="00976128" w:rsidRDefault="007D5AD4">
      <w:pPr>
        <w:spacing w:after="0" w:line="276" w:lineRule="auto"/>
        <w:jc w:val="center"/>
        <w:rPr>
          <w:rFonts w:asciiTheme="minorHAnsi" w:hAnsiTheme="minorHAnsi" w:cstheme="minorHAnsi"/>
          <w:b/>
          <w:bCs/>
        </w:rPr>
      </w:pPr>
    </w:p>
    <w:p w14:paraId="7531797B"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0E5188"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740D69F"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w:t>
      </w:r>
      <w:proofErr w:type="spellStart"/>
      <w:r w:rsidR="00533465" w:rsidRPr="00576C02">
        <w:rPr>
          <w:rFonts w:asciiTheme="minorHAnsi" w:hAnsiTheme="minorHAnsi" w:cstheme="minorHAnsi"/>
          <w:color w:val="0070C0"/>
          <w:sz w:val="22"/>
          <w:szCs w:val="22"/>
        </w:rPr>
        <w:t>t.j</w:t>
      </w:r>
      <w:proofErr w:type="spellEnd"/>
      <w:r w:rsidR="00533465" w:rsidRPr="00576C02">
        <w:rPr>
          <w:rFonts w:asciiTheme="minorHAnsi" w:hAnsiTheme="minorHAnsi" w:cstheme="minorHAnsi"/>
          <w:color w:val="0070C0"/>
          <w:sz w:val="22"/>
          <w:szCs w:val="22"/>
        </w:rPr>
        <w:t xml:space="preserve">. Dz.U. z 2023 r., poz. 682 z </w:t>
      </w:r>
      <w:proofErr w:type="spellStart"/>
      <w:r w:rsidR="00533465" w:rsidRPr="00576C02">
        <w:rPr>
          <w:rFonts w:asciiTheme="minorHAnsi" w:hAnsiTheme="minorHAnsi" w:cstheme="minorHAnsi"/>
          <w:color w:val="0070C0"/>
          <w:sz w:val="22"/>
          <w:szCs w:val="22"/>
        </w:rPr>
        <w:t>późn</w:t>
      </w:r>
      <w:proofErr w:type="spellEnd"/>
      <w:r w:rsidR="00533465"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ponoszenia pełnej odpowiedzialności za przedmiot umowy (za stan obiektu i placu budowy)  do czasu jego końcowego odbioru; utrzymania w czasie realizacji robót terenu w </w:t>
      </w:r>
      <w:r w:rsidRPr="00976128">
        <w:rPr>
          <w:rFonts w:asciiTheme="minorHAnsi" w:hAnsiTheme="minorHAnsi" w:cstheme="minorHAnsi"/>
          <w:sz w:val="22"/>
          <w:szCs w:val="22"/>
        </w:rPr>
        <w:lastRenderedPageBreak/>
        <w:t>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717673CF" w14:textId="77777777" w:rsidR="007D5AD4" w:rsidRPr="00976128" w:rsidRDefault="007D5AD4">
      <w:pPr>
        <w:spacing w:after="0" w:line="276" w:lineRule="auto"/>
        <w:ind w:left="360"/>
        <w:jc w:val="both"/>
        <w:rPr>
          <w:rFonts w:asciiTheme="minorHAnsi" w:hAnsiTheme="minorHAnsi" w:cstheme="minorHAnsi"/>
        </w:rPr>
      </w:pP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5C9DC7C5" w14:textId="77777777" w:rsidR="007D5AD4" w:rsidRPr="00976128" w:rsidRDefault="007D5AD4">
      <w:pPr>
        <w:spacing w:after="0" w:line="276" w:lineRule="auto"/>
        <w:jc w:val="center"/>
        <w:rPr>
          <w:rFonts w:asciiTheme="minorHAnsi" w:hAnsiTheme="minorHAnsi" w:cstheme="minorHAnsi"/>
          <w:b/>
          <w:bCs/>
        </w:rPr>
      </w:pP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337B12FC" w14:textId="77777777" w:rsidR="007D5AD4" w:rsidRPr="00976128" w:rsidRDefault="007D5AD4">
      <w:pPr>
        <w:spacing w:after="0" w:line="276" w:lineRule="auto"/>
        <w:jc w:val="center"/>
        <w:rPr>
          <w:rFonts w:asciiTheme="minorHAnsi" w:hAnsiTheme="minorHAnsi" w:cstheme="minorHAnsi"/>
          <w:b/>
          <w:bCs/>
        </w:rPr>
      </w:pPr>
    </w:p>
    <w:p w14:paraId="7C6BD49C" w14:textId="77777777"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2023 r. poz. 1465)</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77777777"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Pr="00452B18">
        <w:rPr>
          <w:rFonts w:asciiTheme="minorHAnsi" w:eastAsia="Times New Roman" w:hAnsiTheme="minorHAnsi" w:cstheme="minorHAnsi"/>
          <w:color w:val="0070C0"/>
          <w:lang w:eastAsia="pl-PL"/>
        </w:rPr>
        <w:t>ust. 1</w:t>
      </w:r>
    </w:p>
    <w:p w14:paraId="3C60C4F3" w14:textId="77777777"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F5E2470" w14:textId="77777777" w:rsidR="007D5AD4" w:rsidRPr="00F142A6" w:rsidRDefault="002F6B70">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14:paraId="5DD6CBE4"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Prawo Budowlane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Pr="0061715F">
        <w:rPr>
          <w:rFonts w:asciiTheme="minorHAnsi" w:hAnsiTheme="minorHAnsi" w:cstheme="minorHAnsi"/>
          <w:color w:val="0070C0"/>
        </w:rPr>
        <w:t>(</w:t>
      </w:r>
      <w:proofErr w:type="spellStart"/>
      <w:r w:rsidRPr="0061715F">
        <w:rPr>
          <w:rFonts w:asciiTheme="minorHAnsi" w:hAnsiTheme="minorHAnsi" w:cstheme="minorHAnsi"/>
          <w:color w:val="0070C0"/>
        </w:rPr>
        <w:t>t.j</w:t>
      </w:r>
      <w:proofErr w:type="spellEnd"/>
      <w:r w:rsidRPr="0061715F">
        <w:rPr>
          <w:rFonts w:asciiTheme="minorHAnsi" w:hAnsiTheme="minorHAnsi" w:cstheme="minorHAnsi"/>
          <w:color w:val="0070C0"/>
        </w:rPr>
        <w:t xml:space="preserve">.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w:t>
      </w:r>
      <w:proofErr w:type="spellStart"/>
      <w:r w:rsidRPr="00EB2477">
        <w:rPr>
          <w:rFonts w:asciiTheme="minorHAnsi" w:hAnsiTheme="minorHAnsi" w:cstheme="minorHAnsi"/>
          <w:color w:val="0070C0"/>
        </w:rPr>
        <w:t>póź</w:t>
      </w:r>
      <w:proofErr w:type="spellEnd"/>
      <w:r w:rsidRPr="00EB2477">
        <w:rPr>
          <w:rFonts w:asciiTheme="minorHAnsi" w:hAnsiTheme="minorHAnsi" w:cstheme="minorHAnsi"/>
          <w:color w:val="0070C0"/>
        </w:rPr>
        <w:t>. zm.</w:t>
      </w:r>
      <w:r w:rsidRPr="0061715F">
        <w:rPr>
          <w:rFonts w:asciiTheme="minorHAnsi" w:hAnsiTheme="minorHAnsi" w:cstheme="minorHAnsi"/>
          <w:color w:val="0070C0"/>
        </w:rPr>
        <w:t>)</w:t>
      </w:r>
      <w:r>
        <w:rPr>
          <w:rFonts w:asciiTheme="minorHAnsi" w:hAnsiTheme="minorHAnsi" w:cstheme="minorHAnsi"/>
          <w:color w:val="0070C0"/>
        </w:rPr>
        <w:t>.</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Pr="00976128" w:rsidRDefault="007D5AD4">
      <w:pPr>
        <w:spacing w:after="0" w:line="276" w:lineRule="auto"/>
        <w:jc w:val="center"/>
        <w:rPr>
          <w:rFonts w:asciiTheme="minorHAnsi" w:hAnsiTheme="minorHAnsi" w:cstheme="minorHAnsi"/>
          <w:b/>
        </w:rPr>
      </w:pPr>
    </w:p>
    <w:p w14:paraId="720D087E" w14:textId="77777777" w:rsidR="007D5AD4" w:rsidRPr="00976128" w:rsidRDefault="007D5AD4">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1822D0" w14:textId="77777777" w:rsidR="007D5AD4" w:rsidRPr="00976128" w:rsidRDefault="007D5AD4">
      <w:pPr>
        <w:spacing w:after="0" w:line="276" w:lineRule="auto"/>
        <w:jc w:val="center"/>
        <w:rPr>
          <w:rFonts w:asciiTheme="minorHAnsi" w:hAnsiTheme="minorHAnsi" w:cstheme="minorHAnsi"/>
        </w:rPr>
      </w:pP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9410486" w14:textId="77777777" w:rsidR="00F142A6" w:rsidRPr="00976128" w:rsidRDefault="00F142A6" w:rsidP="00F142A6">
      <w:pPr>
        <w:spacing w:after="120" w:line="276" w:lineRule="auto"/>
        <w:ind w:left="426"/>
        <w:jc w:val="both"/>
        <w:rPr>
          <w:rFonts w:asciiTheme="minorHAnsi" w:hAnsiTheme="minorHAnsi" w:cstheme="minorHAnsi"/>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65FCB497" w14:textId="77777777" w:rsidR="007D5AD4" w:rsidRPr="00976128" w:rsidRDefault="007D5AD4">
      <w:pPr>
        <w:spacing w:after="0" w:line="276" w:lineRule="auto"/>
        <w:jc w:val="center"/>
        <w:rPr>
          <w:rFonts w:asciiTheme="minorHAnsi" w:hAnsiTheme="minorHAnsi" w:cstheme="minorHAnsi"/>
        </w:rPr>
      </w:pP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07C991CF" w14:textId="77777777" w:rsidR="007D5AD4" w:rsidRDefault="007D5AD4">
      <w:pPr>
        <w:spacing w:after="0" w:line="276" w:lineRule="auto"/>
        <w:jc w:val="center"/>
        <w:rPr>
          <w:rFonts w:asciiTheme="minorHAnsi" w:hAnsiTheme="minorHAnsi" w:cstheme="minorHAnsi"/>
          <w:b/>
        </w:rPr>
      </w:pPr>
    </w:p>
    <w:p w14:paraId="22EB8CCF" w14:textId="77777777" w:rsidR="00BA0702" w:rsidRDefault="00BA0702">
      <w:pPr>
        <w:spacing w:after="0" w:line="276" w:lineRule="auto"/>
        <w:jc w:val="center"/>
        <w:rPr>
          <w:rFonts w:asciiTheme="minorHAnsi" w:hAnsiTheme="minorHAnsi" w:cstheme="minorHAnsi"/>
          <w:b/>
        </w:rPr>
      </w:pPr>
    </w:p>
    <w:p w14:paraId="4185B75E" w14:textId="77777777" w:rsidR="00BA0702" w:rsidRDefault="00BA0702">
      <w:pPr>
        <w:spacing w:after="0" w:line="276" w:lineRule="auto"/>
        <w:jc w:val="center"/>
        <w:rPr>
          <w:rFonts w:asciiTheme="minorHAnsi" w:hAnsiTheme="minorHAnsi" w:cstheme="minorHAnsi"/>
          <w:b/>
        </w:rPr>
      </w:pPr>
    </w:p>
    <w:p w14:paraId="41D866A4" w14:textId="77777777" w:rsidR="00BA0702" w:rsidRPr="00976128" w:rsidRDefault="00BA0702">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2BCD4937" w14:textId="77777777" w:rsidR="007D5AD4" w:rsidRPr="00976128" w:rsidRDefault="007D5AD4">
      <w:pPr>
        <w:spacing w:after="0" w:line="276" w:lineRule="auto"/>
        <w:jc w:val="center"/>
        <w:rPr>
          <w:rFonts w:asciiTheme="minorHAnsi" w:hAnsiTheme="minorHAnsi" w:cstheme="minorHAnsi"/>
          <w:b/>
          <w:bCs/>
        </w:rPr>
      </w:pP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7777777"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61715F">
        <w:rPr>
          <w:rFonts w:asciiTheme="minorHAnsi" w:hAnsiTheme="minorHAnsi" w:cstheme="minorHAnsi"/>
          <w:color w:val="0070C0"/>
        </w:rPr>
        <w:t>(</w:t>
      </w:r>
      <w:proofErr w:type="spellStart"/>
      <w:r w:rsidRPr="0061715F">
        <w:rPr>
          <w:rFonts w:asciiTheme="minorHAnsi" w:hAnsiTheme="minorHAnsi" w:cstheme="minorHAnsi"/>
          <w:color w:val="0070C0"/>
        </w:rPr>
        <w:t>t.j</w:t>
      </w:r>
      <w:proofErr w:type="spellEnd"/>
      <w:r w:rsidRPr="0061715F">
        <w:rPr>
          <w:rFonts w:asciiTheme="minorHAnsi" w:hAnsiTheme="minorHAnsi" w:cstheme="minorHAnsi"/>
          <w:color w:val="0070C0"/>
        </w:rPr>
        <w:t xml:space="preserve">.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w:t>
      </w:r>
      <w:proofErr w:type="spellStart"/>
      <w:r w:rsidRPr="00EB2477">
        <w:rPr>
          <w:rFonts w:asciiTheme="minorHAnsi" w:hAnsiTheme="minorHAnsi" w:cstheme="minorHAnsi"/>
          <w:color w:val="0070C0"/>
        </w:rPr>
        <w:t>póź</w:t>
      </w:r>
      <w:proofErr w:type="spellEnd"/>
      <w:r w:rsidRPr="00EB2477">
        <w:rPr>
          <w:rFonts w:asciiTheme="minorHAnsi" w:hAnsiTheme="minorHAnsi" w:cstheme="minorHAnsi"/>
          <w:color w:val="0070C0"/>
        </w:rPr>
        <w:t>. zm.</w:t>
      </w:r>
      <w:r w:rsidRPr="0061715F">
        <w:rPr>
          <w:rFonts w:asciiTheme="minorHAnsi" w:hAnsiTheme="minorHAnsi" w:cstheme="minorHAnsi"/>
          <w:color w:val="0070C0"/>
        </w:rPr>
        <w:t>)</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w:t>
      </w:r>
      <w:proofErr w:type="spellStart"/>
      <w:r w:rsidRPr="0061715F">
        <w:rPr>
          <w:rFonts w:asciiTheme="minorHAnsi" w:eastAsia="Times New Roman" w:hAnsiTheme="minorHAnsi" w:cstheme="minorHAnsi"/>
          <w:color w:val="0070C0"/>
          <w:lang w:eastAsia="pl-PL"/>
        </w:rPr>
        <w:t>t.j</w:t>
      </w:r>
      <w:proofErr w:type="spellEnd"/>
      <w:r w:rsidRPr="0061715F">
        <w:rPr>
          <w:rFonts w:asciiTheme="minorHAnsi" w:eastAsia="Times New Roman" w:hAnsiTheme="minorHAnsi" w:cstheme="minorHAnsi"/>
          <w:color w:val="0070C0"/>
          <w:lang w:eastAsia="pl-PL"/>
        </w:rPr>
        <w:t xml:space="preserve">. Dz.U. z 2023 r., poz. 1587 z </w:t>
      </w:r>
      <w:proofErr w:type="spellStart"/>
      <w:r w:rsidRPr="0061715F">
        <w:rPr>
          <w:rFonts w:asciiTheme="minorHAnsi" w:eastAsia="Times New Roman" w:hAnsiTheme="minorHAnsi" w:cstheme="minorHAnsi"/>
          <w:color w:val="0070C0"/>
          <w:lang w:eastAsia="pl-PL"/>
        </w:rPr>
        <w:t>późn</w:t>
      </w:r>
      <w:proofErr w:type="spellEnd"/>
      <w:r w:rsidRPr="0061715F">
        <w:rPr>
          <w:rFonts w:asciiTheme="minorHAnsi" w:eastAsia="Times New Roman" w:hAnsiTheme="minorHAnsi" w:cstheme="minorHAnsi"/>
          <w:color w:val="0070C0"/>
          <w:lang w:eastAsia="pl-PL"/>
        </w:rPr>
        <w:t>.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w:t>
      </w:r>
      <w:proofErr w:type="spellStart"/>
      <w:r w:rsidRPr="00250966">
        <w:rPr>
          <w:rFonts w:asciiTheme="minorHAnsi" w:hAnsiTheme="minorHAnsi" w:cstheme="minorHAnsi"/>
        </w:rPr>
        <w:t>png</w:t>
      </w:r>
      <w:proofErr w:type="spellEnd"/>
      <w:r w:rsidRPr="00250966">
        <w:rPr>
          <w:rFonts w:asciiTheme="minorHAnsi" w:hAnsiTheme="minorHAnsi" w:cstheme="minorHAnsi"/>
        </w:rPr>
        <w:t xml:space="preserve">, jpg, </w:t>
      </w:r>
      <w:proofErr w:type="spellStart"/>
      <w:r w:rsidRPr="00250966">
        <w:rPr>
          <w:rFonts w:asciiTheme="minorHAnsi" w:hAnsiTheme="minorHAnsi" w:cstheme="minorHAnsi"/>
        </w:rPr>
        <w:t>tif</w:t>
      </w:r>
      <w:proofErr w:type="spellEnd"/>
      <w:r w:rsidRPr="00250966">
        <w:rPr>
          <w:rFonts w:asciiTheme="minorHAnsi" w:hAnsiTheme="minorHAnsi" w:cstheme="minorHAnsi"/>
        </w:rPr>
        <w:t xml:space="preserve">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2EC825F4" w14:textId="77777777" w:rsidR="007D5AD4" w:rsidRPr="00976128" w:rsidRDefault="007D5AD4">
      <w:pPr>
        <w:spacing w:after="0" w:line="276" w:lineRule="auto"/>
        <w:jc w:val="center"/>
        <w:rPr>
          <w:rFonts w:asciiTheme="minorHAnsi" w:hAnsiTheme="minorHAnsi" w:cstheme="minorHAnsi"/>
          <w:b/>
          <w:bCs/>
        </w:rPr>
      </w:pP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6781DAAD" w14:textId="77777777" w:rsidR="00D802D1" w:rsidRPr="00976128" w:rsidRDefault="00D802D1" w:rsidP="00D802D1">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976128">
        <w:rPr>
          <w:rFonts w:asciiTheme="minorHAnsi" w:hAnsiTheme="minorHAnsi" w:cstheme="minorHAnsi"/>
          <w:b/>
          <w:bCs/>
        </w:rPr>
        <w:t>, zgodnie z warunkami SST.</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373A2A76"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2769BEE3" w14:textId="77777777" w:rsidR="007D5AD4" w:rsidRPr="00976128" w:rsidRDefault="007D5AD4">
      <w:pPr>
        <w:spacing w:after="0" w:line="276" w:lineRule="auto"/>
        <w:jc w:val="center"/>
        <w:rPr>
          <w:rFonts w:asciiTheme="minorHAnsi" w:hAnsiTheme="minorHAnsi" w:cstheme="minorHAnsi"/>
          <w:b/>
          <w:bCs/>
        </w:rPr>
      </w:pP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578B269F" w14:textId="77777777" w:rsidR="007D5AD4" w:rsidRPr="00396064" w:rsidRDefault="002F6B70">
      <w:pPr>
        <w:spacing w:after="0" w:line="276" w:lineRule="auto"/>
        <w:jc w:val="center"/>
        <w:rPr>
          <w:rFonts w:asciiTheme="minorHAnsi" w:hAnsiTheme="minorHAnsi" w:cstheme="minorHAnsi"/>
          <w:b/>
        </w:rPr>
      </w:pPr>
      <w:r w:rsidRPr="00396064">
        <w:rPr>
          <w:rFonts w:asciiTheme="minorHAnsi" w:hAnsiTheme="minorHAnsi" w:cstheme="minorHAnsi"/>
          <w:b/>
        </w:rPr>
        <w:t>FAKTUROWANIE</w:t>
      </w:r>
    </w:p>
    <w:p w14:paraId="1055972D" w14:textId="77777777" w:rsidR="007D5AD4" w:rsidRPr="00396064" w:rsidRDefault="007D5AD4">
      <w:pPr>
        <w:spacing w:after="0" w:line="276" w:lineRule="auto"/>
        <w:jc w:val="center"/>
        <w:rPr>
          <w:rFonts w:asciiTheme="minorHAnsi" w:hAnsiTheme="minorHAnsi" w:cstheme="minorHAnsi"/>
          <w:b/>
        </w:rPr>
      </w:pPr>
    </w:p>
    <w:p w14:paraId="3E956507" w14:textId="7E2B9F4F" w:rsidR="007D5AD4" w:rsidRPr="00396064" w:rsidRDefault="002F6B70" w:rsidP="004E396D">
      <w:pPr>
        <w:numPr>
          <w:ilvl w:val="0"/>
          <w:numId w:val="19"/>
        </w:numPr>
        <w:spacing w:after="0" w:line="276" w:lineRule="auto"/>
        <w:ind w:left="709" w:hanging="283"/>
        <w:jc w:val="both"/>
        <w:rPr>
          <w:rFonts w:asciiTheme="minorHAnsi" w:hAnsiTheme="minorHAnsi" w:cstheme="minorHAnsi"/>
        </w:rPr>
      </w:pPr>
      <w:r w:rsidRPr="00396064">
        <w:rPr>
          <w:rFonts w:asciiTheme="minorHAnsi" w:hAnsiTheme="minorHAnsi" w:cstheme="minorHAnsi"/>
          <w:b/>
          <w:bCs/>
        </w:rPr>
        <w:t xml:space="preserve">Zamawiający  </w:t>
      </w:r>
      <w:r w:rsidR="00396064" w:rsidRPr="00396064">
        <w:rPr>
          <w:rFonts w:asciiTheme="minorHAnsi" w:hAnsiTheme="minorHAnsi" w:cstheme="minorHAnsi"/>
        </w:rPr>
        <w:t>dopuszcza</w:t>
      </w:r>
      <w:r w:rsidRPr="00396064">
        <w:rPr>
          <w:rFonts w:asciiTheme="minorHAnsi" w:hAnsiTheme="minorHAnsi" w:cstheme="minorHAnsi"/>
        </w:rPr>
        <w:t xml:space="preserve"> </w:t>
      </w:r>
      <w:r w:rsidR="002E3DA2" w:rsidRPr="00396064">
        <w:rPr>
          <w:rFonts w:asciiTheme="minorHAnsi" w:hAnsiTheme="minorHAnsi" w:cstheme="minorHAnsi"/>
          <w:b/>
        </w:rPr>
        <w:t>dwa</w:t>
      </w:r>
      <w:r w:rsidR="007264A5" w:rsidRPr="00396064">
        <w:rPr>
          <w:rFonts w:asciiTheme="minorHAnsi" w:hAnsiTheme="minorHAnsi" w:cstheme="minorHAnsi"/>
          <w:b/>
        </w:rPr>
        <w:t xml:space="preserve"> fakturowania </w:t>
      </w:r>
      <w:r w:rsidRPr="00396064">
        <w:rPr>
          <w:rFonts w:asciiTheme="minorHAnsi" w:hAnsiTheme="minorHAnsi" w:cstheme="minorHAnsi"/>
          <w:b/>
        </w:rPr>
        <w:t>częściowe</w:t>
      </w:r>
      <w:r w:rsidR="007264A5" w:rsidRPr="00396064">
        <w:rPr>
          <w:rFonts w:asciiTheme="minorHAnsi" w:hAnsiTheme="minorHAnsi" w:cstheme="minorHAnsi"/>
          <w:b/>
        </w:rPr>
        <w:t xml:space="preserve"> i jedno końcowe</w:t>
      </w:r>
      <w:r w:rsidR="007264A5" w:rsidRPr="00396064">
        <w:rPr>
          <w:rFonts w:asciiTheme="minorHAnsi" w:hAnsiTheme="minorHAnsi" w:cstheme="minorHAnsi"/>
        </w:rPr>
        <w:t>.</w:t>
      </w:r>
      <w:r w:rsidRPr="00396064">
        <w:rPr>
          <w:rFonts w:asciiTheme="minorHAnsi" w:hAnsiTheme="minorHAnsi" w:cstheme="minorHAnsi"/>
        </w:rPr>
        <w:t xml:space="preserve"> </w:t>
      </w:r>
    </w:p>
    <w:p w14:paraId="0451828E" w14:textId="77777777" w:rsidR="003912A6" w:rsidRPr="00396064" w:rsidRDefault="003912A6" w:rsidP="00197AB0">
      <w:pPr>
        <w:pStyle w:val="Akapitzlist"/>
        <w:numPr>
          <w:ilvl w:val="0"/>
          <w:numId w:val="46"/>
        </w:numPr>
        <w:ind w:hanging="294"/>
        <w:jc w:val="both"/>
        <w:rPr>
          <w:rFonts w:asciiTheme="minorHAnsi" w:hAnsiTheme="minorHAnsi" w:cstheme="minorHAnsi"/>
          <w:i/>
          <w:iCs/>
          <w:lang w:eastAsia="en-US"/>
        </w:rPr>
      </w:pPr>
      <w:r w:rsidRPr="00396064">
        <w:rPr>
          <w:rFonts w:asciiTheme="minorHAnsi" w:hAnsiTheme="minorHAnsi" w:cstheme="minorHAnsi"/>
          <w:i/>
          <w:iCs/>
        </w:rPr>
        <w:t>Wynagrodzenie Wykonawcy zostanie wypłacone w płatnościach:</w:t>
      </w:r>
    </w:p>
    <w:p w14:paraId="460A403A" w14:textId="5FBF3A2B" w:rsidR="007264A5" w:rsidRPr="00396064" w:rsidRDefault="003912A6" w:rsidP="00197AB0">
      <w:pPr>
        <w:pStyle w:val="Akapitzlist"/>
        <w:numPr>
          <w:ilvl w:val="1"/>
          <w:numId w:val="46"/>
        </w:numPr>
        <w:spacing w:after="0" w:line="240" w:lineRule="auto"/>
        <w:ind w:left="851" w:hanging="294"/>
        <w:rPr>
          <w:rFonts w:asciiTheme="minorHAnsi" w:hAnsiTheme="minorHAnsi" w:cstheme="minorHAnsi"/>
          <w:bCs/>
          <w:i/>
          <w:iCs/>
        </w:rPr>
      </w:pPr>
      <w:bookmarkStart w:id="2" w:name="_Hlk128038920"/>
      <w:r w:rsidRPr="00396064">
        <w:rPr>
          <w:rFonts w:asciiTheme="minorHAnsi" w:hAnsiTheme="minorHAnsi" w:cstheme="minorHAnsi"/>
          <w:b/>
          <w:i/>
          <w:iCs/>
        </w:rPr>
        <w:t>Płatność I</w:t>
      </w:r>
      <w:r w:rsidR="00B95592" w:rsidRPr="00396064">
        <w:rPr>
          <w:rFonts w:asciiTheme="minorHAnsi" w:hAnsiTheme="minorHAnsi" w:cstheme="minorHAnsi"/>
          <w:b/>
          <w:i/>
          <w:iCs/>
        </w:rPr>
        <w:t xml:space="preserve"> częściowa</w:t>
      </w:r>
      <w:r w:rsidR="005E2CA5" w:rsidRPr="00396064">
        <w:rPr>
          <w:rFonts w:asciiTheme="minorHAnsi" w:hAnsiTheme="minorHAnsi" w:cstheme="minorHAnsi"/>
          <w:b/>
          <w:i/>
          <w:iCs/>
        </w:rPr>
        <w:t xml:space="preserve"> </w:t>
      </w:r>
      <w:r w:rsidR="007264A5" w:rsidRPr="00396064">
        <w:rPr>
          <w:rFonts w:asciiTheme="minorHAnsi" w:hAnsiTheme="minorHAnsi" w:cstheme="minorHAnsi"/>
          <w:b/>
          <w:i/>
          <w:iCs/>
        </w:rPr>
        <w:t xml:space="preserve"> w</w:t>
      </w:r>
      <w:r w:rsidR="005E2CA5" w:rsidRPr="00396064">
        <w:rPr>
          <w:rFonts w:asciiTheme="minorHAnsi" w:hAnsiTheme="minorHAnsi" w:cstheme="minorHAnsi"/>
          <w:b/>
          <w:i/>
          <w:iCs/>
        </w:rPr>
        <w:t xml:space="preserve">rzesień </w:t>
      </w:r>
      <w:r w:rsidR="007264A5" w:rsidRPr="00396064">
        <w:rPr>
          <w:rFonts w:asciiTheme="minorHAnsi" w:hAnsiTheme="minorHAnsi" w:cstheme="minorHAnsi"/>
          <w:b/>
          <w:i/>
          <w:iCs/>
        </w:rPr>
        <w:t>202</w:t>
      </w:r>
      <w:r w:rsidR="005E2CA5" w:rsidRPr="00396064">
        <w:rPr>
          <w:rFonts w:asciiTheme="minorHAnsi" w:hAnsiTheme="minorHAnsi" w:cstheme="minorHAnsi"/>
          <w:b/>
          <w:i/>
          <w:iCs/>
        </w:rPr>
        <w:t>5</w:t>
      </w:r>
      <w:r w:rsidR="007264A5" w:rsidRPr="00396064">
        <w:rPr>
          <w:rFonts w:asciiTheme="minorHAnsi" w:hAnsiTheme="minorHAnsi" w:cstheme="minorHAnsi"/>
          <w:b/>
          <w:i/>
          <w:iCs/>
        </w:rPr>
        <w:t>roku</w:t>
      </w:r>
      <w:r w:rsidRPr="00396064">
        <w:rPr>
          <w:rFonts w:asciiTheme="minorHAnsi" w:hAnsiTheme="minorHAnsi" w:cstheme="minorHAnsi"/>
          <w:i/>
          <w:iCs/>
        </w:rPr>
        <w:t xml:space="preserve"> – faktura częściowa </w:t>
      </w:r>
      <w:r w:rsidRPr="00396064">
        <w:rPr>
          <w:rFonts w:asciiTheme="minorHAnsi" w:hAnsiTheme="minorHAnsi" w:cstheme="minorHAnsi"/>
          <w:bCs/>
          <w:i/>
          <w:iCs/>
        </w:rPr>
        <w:t xml:space="preserve">po zakończeniu wydzielonego etapu prac w ramach realizacji </w:t>
      </w:r>
      <w:r w:rsidR="005E2CA5" w:rsidRPr="00396064">
        <w:rPr>
          <w:rFonts w:asciiTheme="minorHAnsi" w:hAnsiTheme="minorHAnsi" w:cstheme="minorHAnsi"/>
          <w:bCs/>
          <w:i/>
          <w:iCs/>
        </w:rPr>
        <w:t>i</w:t>
      </w:r>
      <w:r w:rsidRPr="00396064">
        <w:rPr>
          <w:rFonts w:asciiTheme="minorHAnsi" w:hAnsiTheme="minorHAnsi" w:cstheme="minorHAnsi"/>
          <w:bCs/>
          <w:i/>
          <w:iCs/>
        </w:rPr>
        <w:t xml:space="preserve">nwestycji przy czym zakres rzeczowy wykonanych prac musi odpowiadać </w:t>
      </w:r>
      <w:r w:rsidR="007264A5" w:rsidRPr="00396064">
        <w:rPr>
          <w:rFonts w:asciiTheme="minorHAnsi" w:hAnsiTheme="minorHAnsi" w:cstheme="minorHAnsi"/>
          <w:bCs/>
          <w:i/>
          <w:iCs/>
        </w:rPr>
        <w:t>zakresowi elementów podlegających odbiorowi do kwoty nie większej niż</w:t>
      </w:r>
      <w:r w:rsidRPr="00396064">
        <w:rPr>
          <w:rFonts w:asciiTheme="minorHAnsi" w:hAnsiTheme="minorHAnsi" w:cstheme="minorHAnsi"/>
          <w:bCs/>
          <w:i/>
          <w:iCs/>
        </w:rPr>
        <w:t xml:space="preserve"> </w:t>
      </w:r>
      <w:bookmarkStart w:id="3" w:name="_Hlk128041004"/>
      <w:bookmarkEnd w:id="2"/>
      <w:r w:rsidR="005E2CA5" w:rsidRPr="00396064">
        <w:rPr>
          <w:rFonts w:asciiTheme="minorHAnsi" w:hAnsiTheme="minorHAnsi" w:cstheme="minorHAnsi"/>
          <w:b/>
          <w:bCs/>
          <w:i/>
          <w:iCs/>
        </w:rPr>
        <w:t>5</w:t>
      </w:r>
      <w:r w:rsidR="00396064" w:rsidRPr="00396064">
        <w:rPr>
          <w:rFonts w:asciiTheme="minorHAnsi" w:hAnsiTheme="minorHAnsi" w:cstheme="minorHAnsi"/>
          <w:b/>
          <w:bCs/>
          <w:i/>
          <w:iCs/>
        </w:rPr>
        <w:t>0</w:t>
      </w:r>
      <w:r w:rsidR="00976128" w:rsidRPr="00396064">
        <w:rPr>
          <w:rFonts w:asciiTheme="minorHAnsi" w:hAnsiTheme="minorHAnsi" w:cstheme="minorHAnsi"/>
          <w:b/>
          <w:bCs/>
          <w:i/>
          <w:iCs/>
        </w:rPr>
        <w:t xml:space="preserve"> %</w:t>
      </w:r>
      <w:r w:rsidR="00976128" w:rsidRPr="00396064">
        <w:rPr>
          <w:rFonts w:asciiTheme="minorHAnsi" w:hAnsiTheme="minorHAnsi" w:cstheme="minorHAnsi"/>
          <w:bCs/>
          <w:i/>
          <w:iCs/>
        </w:rPr>
        <w:t xml:space="preserve"> ceny wskazanej w § 12 ust. 1 niniejszej umowy</w:t>
      </w:r>
      <w:r w:rsidR="007264A5" w:rsidRPr="00396064">
        <w:rPr>
          <w:rFonts w:asciiTheme="minorHAnsi" w:hAnsiTheme="minorHAnsi" w:cstheme="minorHAnsi"/>
          <w:bCs/>
          <w:i/>
          <w:iCs/>
        </w:rPr>
        <w:t>.</w:t>
      </w:r>
      <w:r w:rsidR="00976128" w:rsidRPr="00396064">
        <w:rPr>
          <w:rFonts w:asciiTheme="minorHAnsi" w:hAnsiTheme="minorHAnsi" w:cstheme="minorHAnsi"/>
          <w:bCs/>
          <w:i/>
          <w:iCs/>
        </w:rPr>
        <w:t xml:space="preserve"> </w:t>
      </w:r>
      <w:bookmarkEnd w:id="3"/>
    </w:p>
    <w:p w14:paraId="124EC538" w14:textId="72A0425A" w:rsidR="003912A6" w:rsidRPr="00396064" w:rsidRDefault="003912A6" w:rsidP="00197AB0">
      <w:pPr>
        <w:pStyle w:val="Akapitzlist"/>
        <w:numPr>
          <w:ilvl w:val="1"/>
          <w:numId w:val="46"/>
        </w:numPr>
        <w:spacing w:after="0" w:line="240" w:lineRule="auto"/>
        <w:ind w:left="851" w:hanging="294"/>
        <w:rPr>
          <w:rFonts w:asciiTheme="minorHAnsi" w:hAnsiTheme="minorHAnsi" w:cstheme="minorHAnsi"/>
          <w:bCs/>
          <w:i/>
          <w:iCs/>
        </w:rPr>
      </w:pPr>
      <w:r w:rsidRPr="00396064">
        <w:rPr>
          <w:rFonts w:asciiTheme="minorHAnsi" w:hAnsiTheme="minorHAnsi" w:cstheme="minorHAnsi"/>
          <w:b/>
          <w:i/>
          <w:iCs/>
        </w:rPr>
        <w:t xml:space="preserve">Płatność II </w:t>
      </w:r>
      <w:r w:rsidR="00B95592" w:rsidRPr="00396064">
        <w:rPr>
          <w:rFonts w:asciiTheme="minorHAnsi" w:hAnsiTheme="minorHAnsi" w:cstheme="minorHAnsi"/>
          <w:b/>
          <w:i/>
          <w:iCs/>
        </w:rPr>
        <w:t xml:space="preserve">częściowa </w:t>
      </w:r>
      <w:r w:rsidR="005E2CA5" w:rsidRPr="00396064">
        <w:rPr>
          <w:rFonts w:asciiTheme="minorHAnsi" w:hAnsiTheme="minorHAnsi" w:cstheme="minorHAnsi"/>
          <w:b/>
          <w:i/>
          <w:iCs/>
        </w:rPr>
        <w:t>grudzień</w:t>
      </w:r>
      <w:r w:rsidR="007264A5" w:rsidRPr="00396064">
        <w:rPr>
          <w:rFonts w:asciiTheme="minorHAnsi" w:hAnsiTheme="minorHAnsi" w:cstheme="minorHAnsi"/>
          <w:b/>
          <w:i/>
          <w:iCs/>
        </w:rPr>
        <w:t xml:space="preserve"> 202</w:t>
      </w:r>
      <w:r w:rsidR="005E2CA5" w:rsidRPr="00396064">
        <w:rPr>
          <w:rFonts w:asciiTheme="minorHAnsi" w:hAnsiTheme="minorHAnsi" w:cstheme="minorHAnsi"/>
          <w:b/>
          <w:i/>
          <w:iCs/>
        </w:rPr>
        <w:t>5</w:t>
      </w:r>
      <w:r w:rsidR="007264A5" w:rsidRPr="00396064">
        <w:rPr>
          <w:rFonts w:asciiTheme="minorHAnsi" w:hAnsiTheme="minorHAnsi" w:cstheme="minorHAnsi"/>
          <w:b/>
          <w:i/>
          <w:iCs/>
        </w:rPr>
        <w:t>roku</w:t>
      </w:r>
      <w:r w:rsidR="007264A5" w:rsidRPr="00396064">
        <w:rPr>
          <w:rFonts w:asciiTheme="minorHAnsi" w:hAnsiTheme="minorHAnsi" w:cstheme="minorHAnsi"/>
          <w:i/>
          <w:iCs/>
        </w:rPr>
        <w:t xml:space="preserve"> – faktura częściowa </w:t>
      </w:r>
      <w:r w:rsidR="007264A5" w:rsidRPr="00396064">
        <w:rPr>
          <w:rFonts w:asciiTheme="minorHAnsi" w:hAnsiTheme="minorHAnsi" w:cstheme="minorHAnsi"/>
          <w:bCs/>
          <w:i/>
          <w:iCs/>
        </w:rPr>
        <w:t xml:space="preserve">po </w:t>
      </w:r>
      <w:r w:rsidR="007264A5" w:rsidRPr="00396064">
        <w:rPr>
          <w:rFonts w:asciiTheme="minorHAnsi" w:hAnsiTheme="minorHAnsi" w:cstheme="minorHAnsi"/>
          <w:b/>
          <w:bCs/>
          <w:i/>
          <w:iCs/>
        </w:rPr>
        <w:t>zakończeniu</w:t>
      </w:r>
      <w:r w:rsidR="007264A5" w:rsidRPr="00396064">
        <w:rPr>
          <w:rFonts w:asciiTheme="minorHAnsi" w:hAnsiTheme="minorHAnsi" w:cstheme="minorHAnsi"/>
          <w:bCs/>
          <w:i/>
          <w:iCs/>
        </w:rPr>
        <w:t xml:space="preserve"> wydzielonego etapu prac w ramach realizacji </w:t>
      </w:r>
      <w:r w:rsidR="005E2CA5" w:rsidRPr="00396064">
        <w:rPr>
          <w:rFonts w:asciiTheme="minorHAnsi" w:hAnsiTheme="minorHAnsi" w:cstheme="minorHAnsi"/>
          <w:bCs/>
          <w:i/>
          <w:iCs/>
        </w:rPr>
        <w:t>i</w:t>
      </w:r>
      <w:r w:rsidR="007264A5" w:rsidRPr="00396064">
        <w:rPr>
          <w:rFonts w:asciiTheme="minorHAnsi" w:hAnsiTheme="minorHAnsi" w:cstheme="minorHAnsi"/>
          <w:bCs/>
          <w:i/>
          <w:iCs/>
        </w:rPr>
        <w:t xml:space="preserve">nwestycji przy czym zakres rzeczowy wykonanych prac musi odpowiadać zakresowi elementów podlegających odbiorowi do kwoty nie większej niż </w:t>
      </w:r>
      <w:r w:rsidR="005E2CA5" w:rsidRPr="00396064">
        <w:rPr>
          <w:rFonts w:asciiTheme="minorHAnsi" w:hAnsiTheme="minorHAnsi" w:cstheme="minorHAnsi"/>
          <w:b/>
          <w:bCs/>
          <w:i/>
          <w:iCs/>
        </w:rPr>
        <w:t>2</w:t>
      </w:r>
      <w:r w:rsidR="00396064" w:rsidRPr="00396064">
        <w:rPr>
          <w:rFonts w:asciiTheme="minorHAnsi" w:hAnsiTheme="minorHAnsi" w:cstheme="minorHAnsi"/>
          <w:b/>
          <w:bCs/>
          <w:i/>
          <w:iCs/>
        </w:rPr>
        <w:t>0</w:t>
      </w:r>
      <w:r w:rsidR="007264A5" w:rsidRPr="00396064">
        <w:rPr>
          <w:rFonts w:asciiTheme="minorHAnsi" w:hAnsiTheme="minorHAnsi" w:cstheme="minorHAnsi"/>
          <w:b/>
          <w:bCs/>
          <w:i/>
          <w:iCs/>
        </w:rPr>
        <w:t>%</w:t>
      </w:r>
      <w:r w:rsidR="007264A5" w:rsidRPr="00396064">
        <w:rPr>
          <w:rFonts w:asciiTheme="minorHAnsi" w:hAnsiTheme="minorHAnsi" w:cstheme="minorHAnsi"/>
          <w:bCs/>
          <w:i/>
          <w:iCs/>
        </w:rPr>
        <w:t xml:space="preserve"> ceny wskazanej w § 12 ust. 1 niniejszej umowy.</w:t>
      </w:r>
    </w:p>
    <w:p w14:paraId="156F7321" w14:textId="24531B62" w:rsidR="00A44408" w:rsidRPr="00396064" w:rsidRDefault="003912A6" w:rsidP="00197AB0">
      <w:pPr>
        <w:pStyle w:val="Akapitzlist"/>
        <w:numPr>
          <w:ilvl w:val="1"/>
          <w:numId w:val="46"/>
        </w:numPr>
        <w:ind w:left="851" w:hanging="294"/>
        <w:jc w:val="both"/>
        <w:rPr>
          <w:rFonts w:asciiTheme="minorHAnsi" w:hAnsiTheme="minorHAnsi" w:cstheme="minorHAnsi"/>
          <w:i/>
          <w:iCs/>
        </w:rPr>
      </w:pPr>
      <w:r w:rsidRPr="00396064">
        <w:rPr>
          <w:rFonts w:asciiTheme="minorHAnsi" w:hAnsiTheme="minorHAnsi" w:cstheme="minorHAnsi"/>
          <w:b/>
          <w:i/>
          <w:iCs/>
        </w:rPr>
        <w:t xml:space="preserve">Płatność </w:t>
      </w:r>
      <w:r w:rsidR="005E2CA5" w:rsidRPr="00396064">
        <w:rPr>
          <w:rFonts w:asciiTheme="minorHAnsi" w:hAnsiTheme="minorHAnsi" w:cstheme="minorHAnsi"/>
          <w:b/>
          <w:i/>
          <w:iCs/>
        </w:rPr>
        <w:t>III</w:t>
      </w:r>
      <w:r w:rsidR="00B95592" w:rsidRPr="00396064">
        <w:rPr>
          <w:rFonts w:asciiTheme="minorHAnsi" w:hAnsiTheme="minorHAnsi" w:cstheme="minorHAnsi"/>
          <w:b/>
          <w:i/>
          <w:iCs/>
        </w:rPr>
        <w:t xml:space="preserve"> końcowa</w:t>
      </w:r>
      <w:r w:rsidRPr="00396064">
        <w:rPr>
          <w:rFonts w:asciiTheme="minorHAnsi" w:hAnsiTheme="minorHAnsi" w:cstheme="minorHAnsi"/>
          <w:b/>
          <w:i/>
          <w:iCs/>
        </w:rPr>
        <w:t xml:space="preserve"> </w:t>
      </w:r>
      <w:r w:rsidR="00197AB0" w:rsidRPr="00396064">
        <w:rPr>
          <w:rFonts w:asciiTheme="minorHAnsi" w:hAnsiTheme="minorHAnsi" w:cstheme="minorHAnsi"/>
          <w:b/>
          <w:i/>
          <w:iCs/>
        </w:rPr>
        <w:t xml:space="preserve">czerwiec </w:t>
      </w:r>
      <w:r w:rsidR="00B95592" w:rsidRPr="00396064">
        <w:rPr>
          <w:rFonts w:asciiTheme="minorHAnsi" w:hAnsiTheme="minorHAnsi" w:cstheme="minorHAnsi"/>
          <w:b/>
          <w:i/>
          <w:iCs/>
        </w:rPr>
        <w:t>202</w:t>
      </w:r>
      <w:r w:rsidR="005E2CA5" w:rsidRPr="00396064">
        <w:rPr>
          <w:rFonts w:asciiTheme="minorHAnsi" w:hAnsiTheme="minorHAnsi" w:cstheme="minorHAnsi"/>
          <w:b/>
          <w:i/>
          <w:iCs/>
        </w:rPr>
        <w:t>6</w:t>
      </w:r>
      <w:r w:rsidR="00B95592" w:rsidRPr="00396064">
        <w:rPr>
          <w:rFonts w:asciiTheme="minorHAnsi" w:hAnsiTheme="minorHAnsi" w:cstheme="minorHAnsi"/>
          <w:b/>
          <w:i/>
          <w:iCs/>
        </w:rPr>
        <w:t>roku</w:t>
      </w:r>
      <w:r w:rsidR="00B95592" w:rsidRPr="00396064">
        <w:rPr>
          <w:rFonts w:asciiTheme="minorHAnsi" w:hAnsiTheme="minorHAnsi" w:cstheme="minorHAnsi"/>
          <w:i/>
          <w:iCs/>
        </w:rPr>
        <w:t xml:space="preserve"> </w:t>
      </w:r>
      <w:r w:rsidRPr="00396064">
        <w:rPr>
          <w:rFonts w:asciiTheme="minorHAnsi" w:hAnsiTheme="minorHAnsi" w:cstheme="minorHAnsi"/>
          <w:i/>
          <w:iCs/>
        </w:rPr>
        <w:t>–</w:t>
      </w:r>
      <w:r w:rsidR="00B95592" w:rsidRPr="00396064">
        <w:rPr>
          <w:rFonts w:asciiTheme="minorHAnsi" w:hAnsiTheme="minorHAnsi" w:cstheme="minorHAnsi"/>
          <w:i/>
          <w:iCs/>
        </w:rPr>
        <w:t xml:space="preserve"> </w:t>
      </w:r>
      <w:r w:rsidRPr="00396064">
        <w:rPr>
          <w:rFonts w:asciiTheme="minorHAnsi" w:hAnsiTheme="minorHAnsi" w:cstheme="minorHAnsi"/>
          <w:i/>
          <w:iCs/>
        </w:rPr>
        <w:t>p</w:t>
      </w:r>
      <w:r w:rsidRPr="00396064">
        <w:rPr>
          <w:rFonts w:asciiTheme="minorHAnsi" w:hAnsiTheme="minorHAnsi" w:cstheme="minorHAnsi"/>
          <w:bCs/>
          <w:i/>
          <w:iCs/>
        </w:rPr>
        <w:t xml:space="preserve">o zakończeniu realizacji </w:t>
      </w:r>
      <w:r w:rsidR="005E2CA5" w:rsidRPr="00396064">
        <w:rPr>
          <w:rFonts w:asciiTheme="minorHAnsi" w:hAnsiTheme="minorHAnsi" w:cstheme="minorHAnsi"/>
          <w:bCs/>
          <w:i/>
          <w:iCs/>
        </w:rPr>
        <w:t>i</w:t>
      </w:r>
      <w:r w:rsidRPr="00396064">
        <w:rPr>
          <w:rFonts w:asciiTheme="minorHAnsi" w:hAnsiTheme="minorHAnsi" w:cstheme="minorHAnsi"/>
          <w:bCs/>
          <w:i/>
          <w:iCs/>
        </w:rPr>
        <w:t>nwestycji w wysokości pozostałej do zapłaty kwoty wynagrodzenia, z uwzględnieniem sumy wypłaconych wcześniej płatności częściowych.</w:t>
      </w:r>
    </w:p>
    <w:p w14:paraId="6FA06AD0" w14:textId="77777777" w:rsidR="00B95592" w:rsidRPr="00F142A6" w:rsidRDefault="00B95592" w:rsidP="00A44408">
      <w:pPr>
        <w:pStyle w:val="Akapitzlist"/>
        <w:ind w:left="851"/>
        <w:jc w:val="both"/>
        <w:rPr>
          <w:rFonts w:asciiTheme="minorHAnsi" w:hAnsiTheme="minorHAnsi" w:cstheme="minorHAnsi"/>
          <w:bCs/>
          <w:i/>
          <w:iCs/>
        </w:rPr>
      </w:pPr>
    </w:p>
    <w:p w14:paraId="0A926D8B" w14:textId="77777777" w:rsidR="002260BE" w:rsidRPr="00C41A9D" w:rsidRDefault="002260BE" w:rsidP="00C41A9D">
      <w:pPr>
        <w:pStyle w:val="Akapitzlist"/>
        <w:numPr>
          <w:ilvl w:val="0"/>
          <w:numId w:val="46"/>
        </w:numPr>
        <w:spacing w:after="0"/>
        <w:jc w:val="both"/>
        <w:rPr>
          <w:rFonts w:asciiTheme="minorHAnsi" w:hAnsiTheme="minorHAnsi" w:cstheme="minorHAnsi"/>
          <w:color w:val="000000"/>
        </w:rPr>
      </w:pPr>
      <w:r w:rsidRPr="00C41A9D">
        <w:rPr>
          <w:rFonts w:asciiTheme="minorHAnsi" w:hAnsiTheme="minorHAnsi" w:cstheme="minorHAnsi"/>
          <w:b/>
          <w:bCs/>
          <w:color w:val="000000"/>
        </w:rPr>
        <w:t>Fakturą częściową</w:t>
      </w:r>
      <w:r w:rsidRPr="00C41A9D">
        <w:rPr>
          <w:rFonts w:asciiTheme="minorHAnsi" w:hAnsiTheme="minorHAnsi" w:cstheme="minorHAnsi"/>
          <w:color w:val="000000"/>
        </w:rPr>
        <w:t xml:space="preserve"> rozliczane będą zakończone i odebrane przez Inspektora Nadzoru elementy robót potwierdzone protokołem odbioru częściowego, podpisanym przez Inspektora Nadzoru Inwestorskiego, Kierownika Budowy (przedstawiciela Wykonawcy) i Komisję Odbiorową Zamawiającego.</w:t>
      </w:r>
    </w:p>
    <w:p w14:paraId="2E811A9B" w14:textId="77777777" w:rsidR="002260BE" w:rsidRPr="00976128" w:rsidRDefault="002260BE" w:rsidP="002260BE">
      <w:pPr>
        <w:spacing w:after="0" w:line="276" w:lineRule="auto"/>
        <w:jc w:val="both"/>
        <w:rPr>
          <w:rFonts w:asciiTheme="minorHAnsi" w:hAnsiTheme="minorHAnsi" w:cstheme="minorHAnsi"/>
          <w:i/>
          <w:iCs/>
          <w:color w:val="000000"/>
        </w:rPr>
      </w:pPr>
    </w:p>
    <w:p w14:paraId="29E66D20" w14:textId="37AA4A23" w:rsidR="002260BE" w:rsidRPr="00197AB0" w:rsidRDefault="002260BE" w:rsidP="00197AB0">
      <w:pPr>
        <w:pStyle w:val="Akapitzlist"/>
        <w:numPr>
          <w:ilvl w:val="0"/>
          <w:numId w:val="46"/>
        </w:numPr>
        <w:tabs>
          <w:tab w:val="left" w:pos="709"/>
          <w:tab w:val="left" w:pos="851"/>
        </w:tabs>
        <w:spacing w:after="0"/>
        <w:jc w:val="both"/>
        <w:rPr>
          <w:rFonts w:asciiTheme="minorHAnsi" w:hAnsiTheme="minorHAnsi" w:cstheme="minorHAnsi"/>
          <w:bCs/>
          <w:i/>
          <w:iCs/>
        </w:rPr>
      </w:pPr>
      <w:r w:rsidRPr="00197AB0">
        <w:rPr>
          <w:rFonts w:asciiTheme="minorHAnsi" w:hAnsiTheme="minorHAnsi" w:cstheme="minorHAnsi"/>
          <w:b/>
          <w:i/>
          <w:iCs/>
          <w:color w:val="000000"/>
        </w:rPr>
        <w:t>Fakturą końcową</w:t>
      </w:r>
      <w:r w:rsidRPr="00197AB0">
        <w:rPr>
          <w:rFonts w:asciiTheme="minorHAnsi" w:hAnsiTheme="minorHAnsi" w:cstheme="minorHAnsi"/>
          <w:i/>
          <w:iCs/>
          <w:color w:val="000000"/>
        </w:rPr>
        <w:t xml:space="preserve"> rozliczone będą zakończone i odebrane elementy robót przez Inspektora Nadzoru przy udziale przedstawicieli Zamawiającego, potwierdzone protokółem odbioru końcowego, podpisanym </w:t>
      </w:r>
      <w:r w:rsidRPr="00197AB0">
        <w:rPr>
          <w:rFonts w:asciiTheme="minorHAnsi" w:hAnsiTheme="minorHAnsi" w:cstheme="minorHAnsi"/>
          <w:i/>
          <w:iCs/>
        </w:rPr>
        <w:t>przez Inspektora Nadzoru Inwestorskiego, Kierownika Budowy (przedstawiciela Wykonawcy) i Komisję Odbiorową Zamawiającego.</w:t>
      </w:r>
    </w:p>
    <w:p w14:paraId="07F51CAD" w14:textId="77777777" w:rsidR="007D5AD4" w:rsidRPr="00976128" w:rsidRDefault="002F6B70" w:rsidP="00197AB0">
      <w:pPr>
        <w:numPr>
          <w:ilvl w:val="0"/>
          <w:numId w:val="46"/>
        </w:numPr>
        <w:tabs>
          <w:tab w:val="left" w:pos="709"/>
        </w:tabs>
        <w:spacing w:after="0" w:line="276" w:lineRule="auto"/>
        <w:ind w:hanging="294"/>
        <w:jc w:val="both"/>
        <w:rPr>
          <w:rFonts w:asciiTheme="minorHAnsi" w:hAnsiTheme="minorHAnsi" w:cstheme="minorHAnsi"/>
          <w:i/>
          <w:iCs/>
        </w:rPr>
      </w:pPr>
      <w:r w:rsidRPr="00976128">
        <w:rPr>
          <w:rFonts w:asciiTheme="minorHAnsi" w:eastAsia="Times-Roman" w:hAnsiTheme="minorHAnsi" w:cstheme="minorHAnsi"/>
          <w:i/>
          <w:iCs/>
        </w:rPr>
        <w:t>Wszystkie faktury wystawione przez Wykonawcę powinny zawierać następujące dane:</w:t>
      </w:r>
    </w:p>
    <w:p w14:paraId="6159C73A" w14:textId="77777777" w:rsidR="007D5AD4" w:rsidRPr="00976128" w:rsidRDefault="002F6B70" w:rsidP="00197AB0">
      <w:pPr>
        <w:tabs>
          <w:tab w:val="left" w:pos="709"/>
        </w:tabs>
        <w:spacing w:after="0" w:line="276" w:lineRule="auto"/>
        <w:ind w:left="709"/>
        <w:jc w:val="both"/>
        <w:rPr>
          <w:rFonts w:asciiTheme="minorHAnsi" w:hAnsiTheme="minorHAnsi" w:cstheme="minorHAnsi"/>
          <w:i/>
          <w:iCs/>
        </w:rPr>
      </w:pPr>
      <w:r w:rsidRPr="00976128">
        <w:rPr>
          <w:rFonts w:asciiTheme="minorHAnsi" w:eastAsia="Times-Roman" w:hAnsiTheme="minorHAnsi" w:cstheme="minorHAnsi"/>
          <w:b/>
          <w:i/>
          <w:iCs/>
        </w:rPr>
        <w:t>Nabywca:</w:t>
      </w:r>
      <w:r w:rsidRPr="00976128">
        <w:rPr>
          <w:rFonts w:asciiTheme="minorHAnsi" w:eastAsia="Times-Roman" w:hAnsiTheme="minorHAnsi" w:cstheme="minorHAnsi"/>
          <w:i/>
          <w:iCs/>
        </w:rPr>
        <w:t xml:space="preserve"> </w:t>
      </w:r>
      <w:r w:rsidRPr="00976128">
        <w:rPr>
          <w:rFonts w:asciiTheme="minorHAnsi" w:hAnsiTheme="minorHAnsi" w:cstheme="minorHAnsi"/>
          <w:bCs/>
          <w:i/>
          <w:iCs/>
        </w:rPr>
        <w:t>Powiat Miechowski  ul. Racławicka 12,  32-200 Miechów </w:t>
      </w:r>
      <w:r w:rsidRPr="00976128">
        <w:rPr>
          <w:rFonts w:asciiTheme="minorHAnsi" w:hAnsiTheme="minorHAnsi" w:cstheme="minorHAnsi"/>
          <w:bCs/>
          <w:i/>
          <w:iCs/>
          <w:u w:val="single"/>
        </w:rPr>
        <w:t>NIP 6591545868</w:t>
      </w:r>
      <w:r w:rsidRPr="00976128">
        <w:rPr>
          <w:rFonts w:asciiTheme="minorHAnsi" w:hAnsiTheme="minorHAnsi" w:cstheme="minorHAnsi"/>
          <w:b/>
          <w:bCs/>
          <w:i/>
          <w:iCs/>
        </w:rPr>
        <w:t> </w:t>
      </w:r>
      <w:r w:rsidRPr="00976128">
        <w:rPr>
          <w:rFonts w:asciiTheme="minorHAnsi" w:hAnsiTheme="minorHAnsi" w:cstheme="minorHAnsi"/>
          <w:i/>
          <w:iCs/>
        </w:rPr>
        <w:t> </w:t>
      </w:r>
    </w:p>
    <w:p w14:paraId="4C3CE69E" w14:textId="77777777" w:rsidR="007D5AD4" w:rsidRPr="00976128" w:rsidRDefault="002F6B70" w:rsidP="00197AB0">
      <w:pPr>
        <w:tabs>
          <w:tab w:val="left" w:pos="709"/>
        </w:tabs>
        <w:spacing w:after="0" w:line="276" w:lineRule="auto"/>
        <w:ind w:left="709"/>
        <w:jc w:val="both"/>
        <w:rPr>
          <w:rFonts w:asciiTheme="minorHAnsi" w:hAnsiTheme="minorHAnsi" w:cstheme="minorHAnsi"/>
          <w:i/>
          <w:iCs/>
        </w:rPr>
      </w:pPr>
      <w:r w:rsidRPr="00976128">
        <w:rPr>
          <w:rFonts w:asciiTheme="minorHAnsi" w:hAnsiTheme="minorHAnsi" w:cstheme="minorHAnsi"/>
          <w:b/>
          <w:i/>
          <w:iCs/>
        </w:rPr>
        <w:t>Odbiorca:</w:t>
      </w:r>
      <w:r w:rsidRPr="00976128">
        <w:rPr>
          <w:rFonts w:asciiTheme="minorHAnsi" w:hAnsiTheme="minorHAnsi" w:cstheme="minorHAnsi"/>
          <w:i/>
          <w:iCs/>
        </w:rPr>
        <w:t xml:space="preserve"> Zarząd Dróg Powiatowych w Miechowie  ul. Warszawska 11,  32-200 Miechów</w:t>
      </w:r>
    </w:p>
    <w:p w14:paraId="5768207A" w14:textId="77777777" w:rsidR="007D5AD4" w:rsidRPr="00976128" w:rsidRDefault="007D5AD4">
      <w:pPr>
        <w:spacing w:after="0" w:line="276" w:lineRule="auto"/>
        <w:ind w:left="720"/>
        <w:rPr>
          <w:rFonts w:asciiTheme="minorHAnsi" w:hAnsiTheme="minorHAnsi" w:cstheme="minorHAnsi"/>
          <w:i/>
          <w:iCs/>
          <w:strike/>
        </w:rPr>
      </w:pPr>
    </w:p>
    <w:p w14:paraId="50B2C36F" w14:textId="77777777" w:rsidR="007D5AD4" w:rsidRPr="00976128" w:rsidRDefault="007D5AD4">
      <w:pPr>
        <w:spacing w:after="0" w:line="276" w:lineRule="auto"/>
        <w:ind w:left="720"/>
        <w:rPr>
          <w:rFonts w:asciiTheme="minorHAnsi" w:hAnsiTheme="minorHAnsi" w:cstheme="minorHAnsi"/>
          <w:i/>
          <w:iCs/>
          <w:strike/>
        </w:rPr>
      </w:pPr>
    </w:p>
    <w:p w14:paraId="75004E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27CB4C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3D376200" w14:textId="77777777" w:rsidR="007D5AD4" w:rsidRPr="00976128" w:rsidRDefault="007D5AD4">
      <w:pPr>
        <w:spacing w:after="0" w:line="276" w:lineRule="auto"/>
        <w:jc w:val="center"/>
        <w:rPr>
          <w:rFonts w:asciiTheme="minorHAnsi" w:hAnsiTheme="minorHAnsi" w:cstheme="minorHAnsi"/>
        </w:rPr>
      </w:pPr>
    </w:p>
    <w:p w14:paraId="10B75E3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65A5162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094FB149"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5150EC3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8824096"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27F48F17"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6C221B9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7389D04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09079B2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03D79736"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14:paraId="00D0B20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149C3D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65EA725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6E3115C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6C1D20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częściową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46830B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1C20E81F"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5759D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22EA2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627DAD30"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0A69EE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CE2B865"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40C8CD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27483C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AEF4A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Pr="00976128" w:rsidRDefault="007D5AD4">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4A29A510" w14:textId="77777777" w:rsidR="007B7D49" w:rsidRPr="00976128" w:rsidRDefault="007B7D49">
      <w:pPr>
        <w:spacing w:after="0" w:line="276" w:lineRule="auto"/>
        <w:jc w:val="center"/>
        <w:rPr>
          <w:rFonts w:asciiTheme="minorHAnsi" w:hAnsiTheme="minorHAnsi" w:cstheme="minorHAnsi"/>
          <w:b/>
        </w:rPr>
      </w:pP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35AF5452" w14:textId="77777777" w:rsidR="007D5AD4" w:rsidRPr="00976128" w:rsidRDefault="007D5AD4">
      <w:pPr>
        <w:spacing w:after="0" w:line="276" w:lineRule="auto"/>
        <w:jc w:val="center"/>
        <w:rPr>
          <w:rFonts w:asciiTheme="minorHAnsi" w:hAnsiTheme="minorHAnsi" w:cstheme="minorHAnsi"/>
        </w:rPr>
      </w:pPr>
    </w:p>
    <w:p w14:paraId="2242A947"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7264DA50"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14:paraId="221820E1" w14:textId="77777777"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14:paraId="12B22E49"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58A65220"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7FA98AE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26420A9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E9C504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5DC10B23"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51D518E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72931ED"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26D536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37254519"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2BD8B025" w14:textId="77777777"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32EA40AD" w14:textId="77777777"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C00064" w14:textId="77777777"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63DBEA79" w14:textId="77777777"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06BEFE40" w14:textId="77777777"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682C8C01" w14:textId="77777777" w:rsidR="00E67FCA" w:rsidRPr="00976128" w:rsidRDefault="002F6B70" w:rsidP="00D24CDB">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003E965" w14:textId="77777777" w:rsidR="007D5AD4" w:rsidRPr="00976128" w:rsidRDefault="002F6B70" w:rsidP="00D24CDB">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011D71CE" w14:textId="77777777" w:rsidR="0051551F" w:rsidRPr="00976128" w:rsidRDefault="0051551F">
      <w:pPr>
        <w:spacing w:after="0" w:line="276" w:lineRule="auto"/>
        <w:jc w:val="center"/>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50281D8F" w14:textId="77777777" w:rsidR="007D5AD4" w:rsidRPr="00976128" w:rsidRDefault="007D5AD4">
      <w:pPr>
        <w:spacing w:after="0" w:line="276" w:lineRule="auto"/>
        <w:jc w:val="center"/>
        <w:rPr>
          <w:rFonts w:asciiTheme="minorHAnsi" w:hAnsiTheme="minorHAnsi" w:cstheme="minorHAnsi"/>
        </w:rPr>
      </w:pP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3C7B2DC8" w14:textId="77777777" w:rsidR="007D5AD4" w:rsidRDefault="007D5AD4">
      <w:pPr>
        <w:spacing w:after="0" w:line="276" w:lineRule="auto"/>
        <w:jc w:val="center"/>
        <w:rPr>
          <w:rFonts w:asciiTheme="minorHAnsi" w:eastAsia="Times New Roman" w:hAnsiTheme="minorHAnsi" w:cstheme="minorHAnsi"/>
          <w:b/>
          <w:bCs/>
          <w:color w:val="FF0000"/>
        </w:rPr>
      </w:pPr>
    </w:p>
    <w:p w14:paraId="647883F0" w14:textId="77777777" w:rsidR="00F142A6" w:rsidRPr="00976128" w:rsidRDefault="00F142A6">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12FEAEAA" w14:textId="77777777" w:rsidR="007D5AD4" w:rsidRPr="00976128" w:rsidRDefault="007D5AD4">
      <w:pPr>
        <w:spacing w:after="0" w:line="276" w:lineRule="auto"/>
        <w:jc w:val="center"/>
        <w:rPr>
          <w:rFonts w:asciiTheme="minorHAnsi" w:eastAsia="Times New Roman" w:hAnsiTheme="minorHAnsi" w:cstheme="minorHAnsi"/>
          <w:b/>
          <w:bCs/>
        </w:rPr>
      </w:pP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768ACA81" w14:textId="77777777" w:rsidR="007D5AD4" w:rsidRPr="00976128" w:rsidRDefault="007D5AD4">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6AF78931" w14:textId="77777777" w:rsidR="007D5AD4" w:rsidRPr="00976128" w:rsidRDefault="007D5AD4">
      <w:pPr>
        <w:spacing w:after="0" w:line="276" w:lineRule="auto"/>
        <w:jc w:val="center"/>
        <w:rPr>
          <w:rFonts w:asciiTheme="minorHAnsi" w:eastAsia="Times New Roman" w:hAnsiTheme="minorHAnsi" w:cstheme="minorHAnsi"/>
          <w:bCs/>
        </w:rPr>
      </w:pP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15DDE8C1" w14:textId="77777777" w:rsidR="007D5AD4" w:rsidRPr="00976128" w:rsidRDefault="007D5AD4">
      <w:pPr>
        <w:spacing w:after="0" w:line="276" w:lineRule="auto"/>
        <w:jc w:val="center"/>
        <w:rPr>
          <w:rFonts w:asciiTheme="minorHAnsi" w:eastAsia="Times New Roman" w:hAnsiTheme="minorHAnsi" w:cstheme="minorHAnsi"/>
          <w:b/>
        </w:rPr>
      </w:pP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5997D785" w14:textId="77777777" w:rsidR="007D5AD4" w:rsidRPr="00976128" w:rsidRDefault="007D5AD4">
      <w:pPr>
        <w:spacing w:after="0" w:line="276" w:lineRule="auto"/>
        <w:jc w:val="center"/>
        <w:rPr>
          <w:rFonts w:asciiTheme="minorHAnsi" w:eastAsia="Times New Roman" w:hAnsiTheme="minorHAnsi" w:cstheme="minorHAnsi"/>
        </w:rPr>
      </w:pP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05C98FFD" w14:textId="77777777" w:rsidR="00C41A9D" w:rsidRPr="00976128" w:rsidRDefault="00C41A9D"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058DD10B" w14:textId="77777777" w:rsidR="007D5AD4" w:rsidRPr="00976128" w:rsidRDefault="007D5AD4" w:rsidP="00D91DFA">
      <w:pPr>
        <w:spacing w:after="0"/>
        <w:jc w:val="both"/>
        <w:rPr>
          <w:rFonts w:asciiTheme="minorHAnsi" w:hAnsiTheme="minorHAnsi" w:cstheme="minorHAnsi"/>
        </w:rPr>
      </w:pP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 xml:space="preserve">ust. 2 pkt 1)  i  ust. 2 pkt 8) </w:t>
      </w:r>
      <w:proofErr w:type="spellStart"/>
      <w:r w:rsidRPr="00DE66C4">
        <w:rPr>
          <w:rFonts w:asciiTheme="minorHAnsi" w:eastAsia="Times New Roman" w:hAnsiTheme="minorHAnsi" w:cstheme="minorHAnsi"/>
          <w:color w:val="0070C0"/>
          <w:lang w:eastAsia="pl-PL"/>
        </w:rPr>
        <w:t>ppkt</w:t>
      </w:r>
      <w:proofErr w:type="spellEnd"/>
      <w:r w:rsidRPr="00DE66C4">
        <w:rPr>
          <w:rFonts w:asciiTheme="minorHAnsi" w:eastAsia="Times New Roman" w:hAnsiTheme="minorHAnsi" w:cstheme="minorHAnsi"/>
          <w:color w:val="0070C0"/>
          <w:lang w:eastAsia="pl-PL"/>
        </w:rPr>
        <w:t xml:space="preserve">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25962354" w14:textId="77777777" w:rsidR="00BF7B02" w:rsidRDefault="00BF7B02">
      <w:pPr>
        <w:spacing w:after="0" w:line="276" w:lineRule="auto"/>
        <w:jc w:val="center"/>
        <w:rPr>
          <w:rFonts w:asciiTheme="minorHAnsi" w:hAnsiTheme="minorHAnsi" w:cstheme="minorHAnsi"/>
          <w:b/>
          <w:bCs/>
        </w:rPr>
      </w:pPr>
    </w:p>
    <w:p w14:paraId="0BD60976" w14:textId="77777777" w:rsidR="00BF7B02" w:rsidRPr="00976128" w:rsidRDefault="00BF7B02">
      <w:pPr>
        <w:spacing w:after="0" w:line="276" w:lineRule="auto"/>
        <w:jc w:val="center"/>
        <w:rPr>
          <w:rFonts w:asciiTheme="minorHAnsi" w:hAnsiTheme="minorHAnsi" w:cstheme="minorHAnsi"/>
          <w:b/>
          <w:bCs/>
        </w:rPr>
      </w:pPr>
    </w:p>
    <w:p w14:paraId="4DDD43B3" w14:textId="77777777" w:rsidR="007D5AD4" w:rsidRPr="00F142A6" w:rsidRDefault="002F6B70">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14:paraId="3C7AFFE5" w14:textId="77777777" w:rsidR="00A23227" w:rsidRPr="00F142A6" w:rsidRDefault="006E0456">
      <w:pPr>
        <w:spacing w:after="0" w:line="276" w:lineRule="auto"/>
        <w:jc w:val="center"/>
        <w:rPr>
          <w:rFonts w:asciiTheme="minorHAnsi" w:hAnsiTheme="minorHAnsi" w:cstheme="minorHAnsi"/>
          <w:b/>
          <w:bCs/>
        </w:rPr>
      </w:pPr>
      <w:r w:rsidRPr="00F142A6">
        <w:rPr>
          <w:rFonts w:asciiTheme="minorHAnsi" w:hAnsiTheme="minorHAnsi" w:cstheme="minorHAnsi"/>
          <w:b/>
          <w:bCs/>
        </w:rPr>
        <w:t>Z</w:t>
      </w:r>
      <w:r w:rsidR="00A23227" w:rsidRPr="00F142A6">
        <w:rPr>
          <w:rFonts w:asciiTheme="minorHAnsi" w:hAnsiTheme="minorHAnsi" w:cstheme="minorHAnsi"/>
          <w:b/>
          <w:bCs/>
        </w:rPr>
        <w:t xml:space="preserve">MIANA WYNAGRODZENIA </w:t>
      </w:r>
      <w:r w:rsidR="005E41AB" w:rsidRPr="00F142A6">
        <w:rPr>
          <w:rFonts w:asciiTheme="minorHAnsi" w:hAnsiTheme="minorHAnsi" w:cstheme="minorHAnsi"/>
          <w:b/>
          <w:bCs/>
        </w:rPr>
        <w:t>, WALORYZACJA</w:t>
      </w:r>
    </w:p>
    <w:p w14:paraId="55B7D42C" w14:textId="77777777" w:rsidR="005E41AB" w:rsidRPr="00F142A6" w:rsidRDefault="005E41AB" w:rsidP="005E41AB">
      <w:pPr>
        <w:tabs>
          <w:tab w:val="left" w:pos="426"/>
        </w:tabs>
        <w:spacing w:after="0" w:line="276" w:lineRule="auto"/>
        <w:ind w:left="426" w:hanging="426"/>
        <w:jc w:val="both"/>
        <w:rPr>
          <w:rFonts w:asciiTheme="minorHAnsi" w:hAnsiTheme="minorHAnsi" w:cstheme="minorHAnsi"/>
        </w:rPr>
      </w:pPr>
      <w:r w:rsidRPr="00F142A6">
        <w:rPr>
          <w:rFonts w:asciiTheme="minorHAnsi" w:hAnsiTheme="minorHAnsi" w:cstheme="minorHAnsi"/>
        </w:rPr>
        <w:t xml:space="preserve">1.   Wynagrodzenie, o którym mowa w </w:t>
      </w:r>
      <w:r w:rsidRPr="00F142A6">
        <w:rPr>
          <w:rFonts w:asciiTheme="minorHAnsi" w:hAnsiTheme="minorHAnsi" w:cstheme="minorHAnsi"/>
          <w:color w:val="0070C0"/>
        </w:rPr>
        <w:t xml:space="preserve">§12 ust. 1 </w:t>
      </w:r>
      <w:r w:rsidRPr="00F142A6">
        <w:rPr>
          <w:rFonts w:asciiTheme="minorHAnsi" w:hAnsiTheme="minorHAnsi" w:cstheme="minorHAnsi"/>
        </w:rPr>
        <w:t>może zostać odpowiednio zmienione w przypadku:</w:t>
      </w:r>
    </w:p>
    <w:p w14:paraId="08538FFA"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1)  zmiany stawek podatku od towarów i usług (VAT) na usługi budowlane i budowlano montażowe.</w:t>
      </w:r>
    </w:p>
    <w:p w14:paraId="08C72431" w14:textId="77777777"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Przy zmianie stawki VAT ulegnie zmianie kwota wynagrodzenia brutto, kwota netto pozostanie bez zmian. Waloryzacji nie podlega wynagrodzenie w części wypłaconej Wykonawcy przed zmianą stawek podatku od towarów i usług (VAT);</w:t>
      </w:r>
    </w:p>
    <w:p w14:paraId="5AC43262"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14:paraId="33CDB77D"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3) zmiany zasad podlegania ubezpieczeniom społecznym lub ubezpieczeniu zdrowotnemu lub wysokości stawki składki na ubezpieczenie społeczne lub zdrowotne;</w:t>
      </w:r>
    </w:p>
    <w:p w14:paraId="760500BC"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 xml:space="preserve">4) zmiany zasad gromadzenia i wysokości wpłat do pracowniczych planów kapitałowych o których mowa w ustawie z dnia 4 października 2018 r. o pracowniczych planach kapitałowych. </w:t>
      </w:r>
    </w:p>
    <w:p w14:paraId="38FA33B1" w14:textId="77777777"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719DEFD4" w14:textId="77777777" w:rsidR="005E41AB" w:rsidRPr="00F142A6" w:rsidRDefault="005E41AB" w:rsidP="005E41AB">
      <w:pPr>
        <w:spacing w:after="0" w:line="276" w:lineRule="auto"/>
        <w:rPr>
          <w:rFonts w:asciiTheme="minorHAnsi" w:hAnsiTheme="minorHAnsi" w:cstheme="minorHAnsi"/>
          <w:b/>
          <w:bCs/>
        </w:rPr>
      </w:pPr>
    </w:p>
    <w:p w14:paraId="3E38979B" w14:textId="77777777" w:rsidR="00976128" w:rsidRPr="00F142A6" w:rsidRDefault="00976128" w:rsidP="005E41AB">
      <w:pPr>
        <w:pStyle w:val="Akapitzlist"/>
        <w:numPr>
          <w:ilvl w:val="0"/>
          <w:numId w:val="7"/>
        </w:numPr>
        <w:tabs>
          <w:tab w:val="clear" w:pos="720"/>
          <w:tab w:val="num" w:pos="426"/>
        </w:tabs>
        <w:jc w:val="both"/>
        <w:rPr>
          <w:rFonts w:asciiTheme="minorHAnsi" w:hAnsiTheme="minorHAnsi" w:cstheme="minorHAnsi"/>
        </w:rPr>
      </w:pPr>
      <w:r w:rsidRPr="00F142A6">
        <w:rPr>
          <w:rFonts w:asciiTheme="minorHAnsi" w:hAnsiTheme="minorHAnsi" w:cstheme="minorHAnsi"/>
        </w:rPr>
        <w:t xml:space="preserve">Wynagrodzenie, o którym mowa w </w:t>
      </w:r>
      <w:r w:rsidRPr="00F142A6">
        <w:rPr>
          <w:rFonts w:asciiTheme="minorHAnsi" w:hAnsiTheme="minorHAnsi" w:cstheme="minorHAnsi"/>
          <w:color w:val="0070C0"/>
        </w:rPr>
        <w:t>§1</w:t>
      </w:r>
      <w:r w:rsidR="00A23227" w:rsidRPr="00F142A6">
        <w:rPr>
          <w:rFonts w:asciiTheme="minorHAnsi" w:hAnsiTheme="minorHAnsi" w:cstheme="minorHAnsi"/>
          <w:color w:val="0070C0"/>
        </w:rPr>
        <w:t>2</w:t>
      </w:r>
      <w:r w:rsidRPr="00F142A6">
        <w:rPr>
          <w:rFonts w:asciiTheme="minorHAnsi" w:hAnsiTheme="minorHAnsi" w:cstheme="minorHAnsi"/>
          <w:color w:val="0070C0"/>
        </w:rPr>
        <w:t xml:space="preserve"> ust. 1 </w:t>
      </w:r>
      <w:r w:rsidRPr="00F142A6">
        <w:rPr>
          <w:rFonts w:asciiTheme="minorHAnsi" w:hAnsiTheme="minorHAnsi" w:cstheme="minorHAnsi"/>
        </w:rPr>
        <w:t>może zostać odpowiednio zmienione także na następujących zasadach:</w:t>
      </w:r>
    </w:p>
    <w:p w14:paraId="1C1CF691" w14:textId="77777777" w:rsidR="00976128" w:rsidRPr="00F142A6" w:rsidRDefault="00976128" w:rsidP="005E41AB">
      <w:pPr>
        <w:pStyle w:val="Akapitzlist"/>
        <w:numPr>
          <w:ilvl w:val="0"/>
          <w:numId w:val="50"/>
        </w:numPr>
        <w:ind w:left="1134"/>
        <w:jc w:val="both"/>
        <w:rPr>
          <w:rFonts w:asciiTheme="minorHAnsi" w:hAnsiTheme="minorHAnsi" w:cstheme="minorHAnsi"/>
        </w:rPr>
      </w:pPr>
      <w:r w:rsidRPr="00F142A6">
        <w:rPr>
          <w:rFonts w:asciiTheme="minorHAnsi" w:hAnsiTheme="minorHAnsi" w:cstheme="minorHAnsi"/>
        </w:rPr>
        <w:t>w przypadku zmiany cen materiałów lub kosztów związanych z realizacją zamówienia w stosunku do kosztów i cen zawartych w ofercie z zastrzeżeniem, że:</w:t>
      </w:r>
    </w:p>
    <w:p w14:paraId="1E2BE9AD" w14:textId="77777777" w:rsidR="004E396D" w:rsidRPr="00F142A6" w:rsidRDefault="00976128" w:rsidP="005E41AB">
      <w:pPr>
        <w:pStyle w:val="Akapitzlist"/>
        <w:numPr>
          <w:ilvl w:val="2"/>
          <w:numId w:val="51"/>
        </w:numPr>
        <w:ind w:left="1134"/>
        <w:jc w:val="both"/>
        <w:rPr>
          <w:rFonts w:asciiTheme="minorHAnsi" w:hAnsiTheme="minorHAnsi" w:cstheme="minorHAnsi"/>
        </w:rPr>
      </w:pPr>
      <w:r w:rsidRPr="00F142A6">
        <w:rPr>
          <w:rFonts w:asciiTheme="minorHAnsi" w:hAnsiTheme="minorHAnsi" w:cstheme="minorHAnsi"/>
        </w:rPr>
        <w:t>poziom zmiany ceny materiałów lub kosztów uprawniający strony Umowy do żądania zmiany wynagrodzenia przekroczy 10%;</w:t>
      </w:r>
    </w:p>
    <w:p w14:paraId="15B052E3" w14:textId="77777777"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Zamawiający dopuszcza dwukrotną waloryzację wynagrodzenia. </w:t>
      </w:r>
    </w:p>
    <w:p w14:paraId="28689B6B" w14:textId="77777777" w:rsidR="004E396D" w:rsidRPr="00641063" w:rsidRDefault="00976128"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początkowy termin uprawniający do żądania ustalenia zmiany wynagrodzenia nastąpi w pierwszym miesiącu po upływie </w:t>
      </w:r>
      <w:r w:rsidR="00A23227" w:rsidRPr="00641063">
        <w:rPr>
          <w:rFonts w:asciiTheme="minorHAnsi" w:hAnsiTheme="minorHAnsi" w:cstheme="minorHAnsi"/>
        </w:rPr>
        <w:t xml:space="preserve">8 </w:t>
      </w:r>
      <w:r w:rsidRPr="00641063">
        <w:rPr>
          <w:rFonts w:asciiTheme="minorHAnsi" w:hAnsiTheme="minorHAnsi" w:cstheme="minorHAnsi"/>
        </w:rPr>
        <w:t>miesięcy od zawarcia Umowy;</w:t>
      </w:r>
    </w:p>
    <w:p w14:paraId="501F2040" w14:textId="77777777"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drugi termin uprawniający do żądania ustalenia zmiany wynagrodzenia nastąpi w pierwszym miesiącu po upływie </w:t>
      </w:r>
      <w:r w:rsidR="004E396D" w:rsidRPr="00641063">
        <w:rPr>
          <w:rFonts w:asciiTheme="minorHAnsi" w:hAnsiTheme="minorHAnsi" w:cstheme="minorHAnsi"/>
        </w:rPr>
        <w:t>16</w:t>
      </w:r>
      <w:r w:rsidRPr="00641063">
        <w:rPr>
          <w:rFonts w:asciiTheme="minorHAnsi" w:hAnsiTheme="minorHAnsi" w:cstheme="minorHAnsi"/>
        </w:rPr>
        <w:t xml:space="preserve"> miesięcy od zawarcia Umowy;</w:t>
      </w:r>
    </w:p>
    <w:p w14:paraId="552522EC" w14:textId="77777777" w:rsidR="00976128" w:rsidRPr="00641063" w:rsidRDefault="00976128" w:rsidP="005E41AB">
      <w:pPr>
        <w:pStyle w:val="Akapitzlist"/>
        <w:numPr>
          <w:ilvl w:val="2"/>
          <w:numId w:val="51"/>
        </w:numPr>
        <w:spacing w:after="0"/>
        <w:ind w:left="1134"/>
        <w:jc w:val="both"/>
        <w:rPr>
          <w:rFonts w:asciiTheme="minorHAnsi" w:hAnsiTheme="minorHAnsi" w:cstheme="minorHAnsi"/>
        </w:rPr>
      </w:pPr>
      <w:r w:rsidRPr="00641063">
        <w:rPr>
          <w:rFonts w:asciiTheme="minorHAnsi" w:hAnsiTheme="minorHAnsi" w:cstheme="minorHAnsi"/>
        </w:rPr>
        <w:t>maksymalną</w:t>
      </w:r>
      <w:r w:rsidR="002E0641" w:rsidRPr="00641063">
        <w:rPr>
          <w:rFonts w:asciiTheme="minorHAnsi" w:hAnsiTheme="minorHAnsi" w:cstheme="minorHAnsi"/>
        </w:rPr>
        <w:t xml:space="preserve"> łączną </w:t>
      </w:r>
      <w:r w:rsidRPr="00641063">
        <w:rPr>
          <w:rFonts w:asciiTheme="minorHAnsi" w:hAnsiTheme="minorHAnsi" w:cstheme="minorHAnsi"/>
        </w:rPr>
        <w:t>wartość zmiany wynagrodzenia, jaką dopuszcza Zamawiający w efekcie zastosowania postanowień niniejszego punktu, wynosi 10% wartości ceny całkowitej podanej w ofercie Wykonawcy brutto.</w:t>
      </w:r>
    </w:p>
    <w:p w14:paraId="0CB99240" w14:textId="77777777"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2) 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publikowany przez Prezesa GUS.</w:t>
      </w:r>
    </w:p>
    <w:p w14:paraId="462C64E9" w14:textId="77777777"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3) zmiana wynagrodzenia będzie odnosiła się wyłącznie do części przedmiotu zamówienia niezrealizowanego oraz zrealizowanego w kwartale objętym waloryzacją, ale nieodebranego z uwagi na terminy, które będą wynikały z harmonogramu finansowo-rzeczowego</w:t>
      </w:r>
      <w:r w:rsidR="00B8266A" w:rsidRPr="00F142A6">
        <w:rPr>
          <w:rFonts w:asciiTheme="minorHAnsi" w:hAnsiTheme="minorHAnsi" w:cstheme="minorHAnsi"/>
        </w:rPr>
        <w:t>.</w:t>
      </w:r>
    </w:p>
    <w:p w14:paraId="3028194F" w14:textId="77777777"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0D5FBD4D" w14:textId="77777777"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14:paraId="2CEDDF08" w14:textId="77777777" w:rsidR="005E41AB" w:rsidRPr="00F142A6" w:rsidRDefault="005E41AB" w:rsidP="004E396D">
      <w:pPr>
        <w:spacing w:after="0" w:line="276" w:lineRule="auto"/>
        <w:ind w:left="142"/>
        <w:jc w:val="both"/>
        <w:rPr>
          <w:rFonts w:asciiTheme="minorHAnsi" w:hAnsiTheme="minorHAnsi" w:cstheme="minorHAnsi"/>
        </w:rPr>
      </w:pPr>
    </w:p>
    <w:p w14:paraId="3C920841" w14:textId="77777777" w:rsidR="00976128" w:rsidRPr="00976128" w:rsidRDefault="00976128" w:rsidP="00B8266A">
      <w:pPr>
        <w:spacing w:after="0" w:line="276" w:lineRule="auto"/>
        <w:ind w:left="851" w:hanging="425"/>
        <w:jc w:val="both"/>
        <w:rPr>
          <w:rFonts w:asciiTheme="minorHAnsi" w:hAnsiTheme="minorHAnsi" w:cstheme="minorHAnsi"/>
        </w:rPr>
      </w:pPr>
      <w:r w:rsidRPr="00F142A6">
        <w:rPr>
          <w:rFonts w:asciiTheme="minorHAnsi" w:hAnsiTheme="minorHAnsi" w:cstheme="minorHAnsi"/>
        </w:rPr>
        <w:t xml:space="preserve">3. </w:t>
      </w:r>
      <w:r w:rsidR="00B8266A" w:rsidRPr="00F142A6">
        <w:rPr>
          <w:rFonts w:asciiTheme="minorHAnsi" w:hAnsiTheme="minorHAnsi" w:cstheme="minorHAnsi"/>
        </w:rPr>
        <w:t xml:space="preserve">  </w:t>
      </w:r>
      <w:r w:rsidRPr="00F142A6">
        <w:rPr>
          <w:rFonts w:asciiTheme="minorHAnsi" w:hAnsiTheme="minorHAnsi" w:cstheme="minorHAnsi"/>
        </w:rPr>
        <w:t>Wykonawca robót,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495370FE" w14:textId="77777777" w:rsidR="004E396D" w:rsidRDefault="004E396D">
      <w:pPr>
        <w:spacing w:after="0" w:line="276" w:lineRule="auto"/>
        <w:jc w:val="center"/>
        <w:rPr>
          <w:rFonts w:asciiTheme="minorHAnsi" w:hAnsiTheme="minorHAnsi" w:cstheme="minorHAnsi"/>
          <w:b/>
          <w:bCs/>
        </w:rPr>
      </w:pPr>
    </w:p>
    <w:p w14:paraId="21228FC6" w14:textId="77777777" w:rsidR="00976128" w:rsidRPr="00976128" w:rsidRDefault="00976128">
      <w:pPr>
        <w:spacing w:after="0" w:line="276" w:lineRule="auto"/>
        <w:jc w:val="center"/>
        <w:rPr>
          <w:rFonts w:asciiTheme="minorHAnsi" w:hAnsiTheme="minorHAnsi" w:cstheme="minorHAnsi"/>
          <w:b/>
          <w:bCs/>
        </w:rPr>
      </w:pPr>
      <w:r w:rsidRPr="00976128">
        <w:rPr>
          <w:rFonts w:asciiTheme="minorHAnsi" w:hAnsiTheme="minorHAnsi" w:cstheme="minorHAnsi"/>
          <w:b/>
          <w:bCs/>
        </w:rPr>
        <w:t>§ 2</w:t>
      </w:r>
      <w:r w:rsidR="00A23227">
        <w:rPr>
          <w:rFonts w:asciiTheme="minorHAnsi" w:hAnsiTheme="minorHAnsi" w:cstheme="minorHAnsi"/>
          <w:b/>
          <w:bCs/>
        </w:rPr>
        <w:t>4</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0074E1BC" w14:textId="77777777" w:rsidR="007D5AD4" w:rsidRPr="00976128" w:rsidRDefault="007D5AD4">
      <w:pPr>
        <w:spacing w:after="0" w:line="276" w:lineRule="auto"/>
        <w:jc w:val="center"/>
        <w:rPr>
          <w:rFonts w:asciiTheme="minorHAnsi" w:eastAsia="Times New Roman" w:hAnsiTheme="minorHAnsi" w:cstheme="minorHAnsi"/>
        </w:rPr>
      </w:pP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P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927E845" w14:textId="71B1948D"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DE66C4">
        <w:rPr>
          <w:rFonts w:asciiTheme="minorHAnsi" w:eastAsia="Times New Roman" w:hAnsiTheme="minorHAnsi" w:cstheme="minorHAnsi"/>
          <w:b/>
          <w:bCs/>
        </w:rPr>
        <w:t>5</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1B9B0B9E" w14:textId="77777777" w:rsidR="007D5AD4" w:rsidRPr="00976128" w:rsidRDefault="007D5AD4">
      <w:pPr>
        <w:spacing w:after="0" w:line="276" w:lineRule="auto"/>
        <w:jc w:val="center"/>
        <w:rPr>
          <w:rFonts w:asciiTheme="minorHAnsi" w:eastAsia="Times New Roman" w:hAnsiTheme="minorHAnsi" w:cstheme="minorHAnsi"/>
          <w:bCs/>
        </w:rPr>
      </w:pP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52D25011"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DE66C4">
        <w:rPr>
          <w:rFonts w:asciiTheme="minorHAnsi" w:eastAsia="Times New Roman" w:hAnsiTheme="minorHAnsi" w:cstheme="minorHAnsi"/>
          <w:b/>
          <w:bCs/>
        </w:rPr>
        <w:t>6</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764F6EA8" w14:textId="77777777" w:rsidR="007D5AD4" w:rsidRPr="00976128" w:rsidRDefault="007D5AD4">
      <w:pPr>
        <w:spacing w:after="0" w:line="276" w:lineRule="auto"/>
        <w:jc w:val="center"/>
        <w:rPr>
          <w:rFonts w:asciiTheme="minorHAnsi" w:eastAsia="Times New Roman" w:hAnsiTheme="minorHAnsi" w:cstheme="minorHAnsi"/>
        </w:rPr>
      </w:pP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C6B3B61" w14:textId="77777777" w:rsidR="007D5AD4" w:rsidRDefault="007D5AD4">
      <w:pPr>
        <w:spacing w:after="0" w:line="276" w:lineRule="auto"/>
        <w:jc w:val="center"/>
        <w:rPr>
          <w:rFonts w:asciiTheme="minorHAnsi" w:hAnsiTheme="minorHAnsi" w:cstheme="minorHAnsi"/>
          <w:b/>
          <w:bCs/>
        </w:rPr>
      </w:pPr>
    </w:p>
    <w:p w14:paraId="2D35B355" w14:textId="77777777" w:rsidR="00BF7B02" w:rsidRDefault="00BF7B02">
      <w:pPr>
        <w:spacing w:after="0" w:line="276" w:lineRule="auto"/>
        <w:jc w:val="center"/>
        <w:rPr>
          <w:rFonts w:asciiTheme="minorHAnsi" w:hAnsiTheme="minorHAnsi" w:cstheme="minorHAnsi"/>
          <w:b/>
          <w:bCs/>
        </w:rPr>
      </w:pPr>
    </w:p>
    <w:p w14:paraId="002D97F4" w14:textId="77777777" w:rsidR="00BF7B02" w:rsidRDefault="00BF7B02">
      <w:pPr>
        <w:spacing w:after="0" w:line="276" w:lineRule="auto"/>
        <w:jc w:val="center"/>
        <w:rPr>
          <w:rFonts w:asciiTheme="minorHAnsi" w:hAnsiTheme="minorHAnsi" w:cstheme="minorHAnsi"/>
          <w:b/>
          <w:bCs/>
        </w:rPr>
      </w:pPr>
    </w:p>
    <w:p w14:paraId="702B1779" w14:textId="77777777" w:rsidR="00BF7B02" w:rsidRDefault="00BF7B02">
      <w:pPr>
        <w:spacing w:after="0" w:line="276" w:lineRule="auto"/>
        <w:jc w:val="center"/>
        <w:rPr>
          <w:rFonts w:asciiTheme="minorHAnsi" w:hAnsiTheme="minorHAnsi" w:cstheme="minorHAnsi"/>
          <w:b/>
          <w:bCs/>
        </w:rPr>
      </w:pPr>
    </w:p>
    <w:p w14:paraId="403060C3" w14:textId="77777777" w:rsidR="00BF7B02" w:rsidRDefault="00BF7B02">
      <w:pPr>
        <w:spacing w:after="0" w:line="276" w:lineRule="auto"/>
        <w:jc w:val="center"/>
        <w:rPr>
          <w:rFonts w:asciiTheme="minorHAnsi" w:hAnsiTheme="minorHAnsi" w:cstheme="minorHAnsi"/>
          <w:b/>
          <w:bCs/>
        </w:rPr>
      </w:pPr>
    </w:p>
    <w:p w14:paraId="1AFCFEF8" w14:textId="77777777" w:rsidR="00BF7B02" w:rsidRPr="00976128" w:rsidRDefault="00BF7B02">
      <w:pPr>
        <w:spacing w:after="0" w:line="276" w:lineRule="auto"/>
        <w:jc w:val="center"/>
        <w:rPr>
          <w:rFonts w:asciiTheme="minorHAnsi" w:hAnsiTheme="minorHAnsi" w:cstheme="minorHAnsi"/>
          <w:b/>
          <w:bCs/>
        </w:rPr>
      </w:pPr>
    </w:p>
    <w:p w14:paraId="48D1CC89" w14:textId="36AC5599"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DE66C4">
        <w:rPr>
          <w:rFonts w:asciiTheme="minorHAnsi" w:hAnsiTheme="minorHAnsi" w:cstheme="minorHAnsi"/>
          <w:b/>
          <w:bCs/>
        </w:rPr>
        <w:t>7</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44E53DF2" w:rsidR="00D24CDB" w:rsidRPr="00EF359A" w:rsidRDefault="00D24CDB">
    <w:pPr>
      <w:pStyle w:val="Nagwek"/>
      <w:rPr>
        <w:rFonts w:ascii="Arial" w:hAnsi="Arial" w:cs="Arial"/>
      </w:rPr>
    </w:pPr>
    <w:r w:rsidRPr="00703FFF">
      <w:rPr>
        <w:rFonts w:ascii="Arial" w:hAnsi="Arial" w:cs="Arial"/>
        <w:b/>
        <w:sz w:val="20"/>
        <w:szCs w:val="20"/>
      </w:rPr>
      <w:t>Nr sprawy: SE.261.3.2025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3"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7"/>
  </w:num>
  <w:num w:numId="7">
    <w:abstractNumId w:val="29"/>
  </w:num>
  <w:num w:numId="8">
    <w:abstractNumId w:val="14"/>
  </w:num>
  <w:num w:numId="9">
    <w:abstractNumId w:val="37"/>
  </w:num>
  <w:num w:numId="10">
    <w:abstractNumId w:val="0"/>
  </w:num>
  <w:num w:numId="11">
    <w:abstractNumId w:val="20"/>
  </w:num>
  <w:num w:numId="12">
    <w:abstractNumId w:val="41"/>
  </w:num>
  <w:num w:numId="13">
    <w:abstractNumId w:val="15"/>
  </w:num>
  <w:num w:numId="14">
    <w:abstractNumId w:val="32"/>
  </w:num>
  <w:num w:numId="15">
    <w:abstractNumId w:val="53"/>
  </w:num>
  <w:num w:numId="16">
    <w:abstractNumId w:val="42"/>
  </w:num>
  <w:num w:numId="17">
    <w:abstractNumId w:val="36"/>
  </w:num>
  <w:num w:numId="18">
    <w:abstractNumId w:val="45"/>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49"/>
  </w:num>
  <w:num w:numId="26">
    <w:abstractNumId w:val="3"/>
  </w:num>
  <w:num w:numId="27">
    <w:abstractNumId w:val="33"/>
  </w:num>
  <w:num w:numId="28">
    <w:abstractNumId w:val="13"/>
  </w:num>
  <w:num w:numId="29">
    <w:abstractNumId w:val="7"/>
  </w:num>
  <w:num w:numId="30">
    <w:abstractNumId w:val="12"/>
  </w:num>
  <w:num w:numId="31">
    <w:abstractNumId w:val="51"/>
  </w:num>
  <w:num w:numId="32">
    <w:abstractNumId w:val="26"/>
  </w:num>
  <w:num w:numId="33">
    <w:abstractNumId w:val="38"/>
  </w:num>
  <w:num w:numId="34">
    <w:abstractNumId w:val="4"/>
  </w:num>
  <w:num w:numId="35">
    <w:abstractNumId w:val="28"/>
  </w:num>
  <w:num w:numId="36">
    <w:abstractNumId w:val="24"/>
  </w:num>
  <w:num w:numId="37">
    <w:abstractNumId w:val="16"/>
  </w:num>
  <w:num w:numId="38">
    <w:abstractNumId w:val="27"/>
  </w:num>
  <w:num w:numId="39">
    <w:abstractNumId w:val="48"/>
  </w:num>
  <w:num w:numId="40">
    <w:abstractNumId w:val="46"/>
  </w:num>
  <w:num w:numId="41">
    <w:abstractNumId w:val="21"/>
  </w:num>
  <w:num w:numId="42">
    <w:abstractNumId w:val="50"/>
  </w:num>
  <w:num w:numId="43">
    <w:abstractNumId w:val="52"/>
  </w:num>
  <w:num w:numId="44">
    <w:abstractNumId w:val="10"/>
  </w:num>
  <w:num w:numId="45">
    <w:abstractNumId w:val="18"/>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1"/>
  </w:num>
  <w:num w:numId="53">
    <w:abstractNumId w:val="44"/>
  </w:num>
  <w:num w:numId="54">
    <w:abstractNumId w:val="19"/>
  </w:num>
  <w:num w:numId="5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C0556"/>
    <w:rsid w:val="000D10FE"/>
    <w:rsid w:val="000D2486"/>
    <w:rsid w:val="000D5877"/>
    <w:rsid w:val="000E63A7"/>
    <w:rsid w:val="00197AB0"/>
    <w:rsid w:val="001A01BD"/>
    <w:rsid w:val="001A19EC"/>
    <w:rsid w:val="002260BE"/>
    <w:rsid w:val="00231B2F"/>
    <w:rsid w:val="00250966"/>
    <w:rsid w:val="00252A30"/>
    <w:rsid w:val="00260F19"/>
    <w:rsid w:val="002B3EE7"/>
    <w:rsid w:val="002D6A4F"/>
    <w:rsid w:val="002E0641"/>
    <w:rsid w:val="002E3DA2"/>
    <w:rsid w:val="002E448F"/>
    <w:rsid w:val="002F6B70"/>
    <w:rsid w:val="003469FD"/>
    <w:rsid w:val="00353E11"/>
    <w:rsid w:val="003631B5"/>
    <w:rsid w:val="00364C7C"/>
    <w:rsid w:val="003912A6"/>
    <w:rsid w:val="00396064"/>
    <w:rsid w:val="003D3E8A"/>
    <w:rsid w:val="00451732"/>
    <w:rsid w:val="00492BCA"/>
    <w:rsid w:val="004E396D"/>
    <w:rsid w:val="004F3347"/>
    <w:rsid w:val="0051551F"/>
    <w:rsid w:val="00533465"/>
    <w:rsid w:val="005906D7"/>
    <w:rsid w:val="005C320F"/>
    <w:rsid w:val="005E21D3"/>
    <w:rsid w:val="005E2CA5"/>
    <w:rsid w:val="005E41AB"/>
    <w:rsid w:val="005F0C0E"/>
    <w:rsid w:val="005F0E18"/>
    <w:rsid w:val="005F1BEC"/>
    <w:rsid w:val="00641063"/>
    <w:rsid w:val="00682D2A"/>
    <w:rsid w:val="006C0D0C"/>
    <w:rsid w:val="006E0456"/>
    <w:rsid w:val="00703FFF"/>
    <w:rsid w:val="0071658B"/>
    <w:rsid w:val="007264A5"/>
    <w:rsid w:val="00734536"/>
    <w:rsid w:val="007503E3"/>
    <w:rsid w:val="00765993"/>
    <w:rsid w:val="007B7D49"/>
    <w:rsid w:val="007D5AD4"/>
    <w:rsid w:val="007E4D90"/>
    <w:rsid w:val="007E5F52"/>
    <w:rsid w:val="007E757F"/>
    <w:rsid w:val="007F3B53"/>
    <w:rsid w:val="007F3B7A"/>
    <w:rsid w:val="0080251A"/>
    <w:rsid w:val="00823A34"/>
    <w:rsid w:val="00847487"/>
    <w:rsid w:val="008D06CB"/>
    <w:rsid w:val="008D2853"/>
    <w:rsid w:val="008D644C"/>
    <w:rsid w:val="0091483F"/>
    <w:rsid w:val="009235B4"/>
    <w:rsid w:val="00973FB6"/>
    <w:rsid w:val="00976128"/>
    <w:rsid w:val="00980CCC"/>
    <w:rsid w:val="009A3B75"/>
    <w:rsid w:val="009B57D0"/>
    <w:rsid w:val="009D4C64"/>
    <w:rsid w:val="00A23227"/>
    <w:rsid w:val="00A44408"/>
    <w:rsid w:val="00AC7FEA"/>
    <w:rsid w:val="00AF1DB5"/>
    <w:rsid w:val="00B431E8"/>
    <w:rsid w:val="00B56F10"/>
    <w:rsid w:val="00B8266A"/>
    <w:rsid w:val="00B83D25"/>
    <w:rsid w:val="00B84E64"/>
    <w:rsid w:val="00B9008D"/>
    <w:rsid w:val="00B95592"/>
    <w:rsid w:val="00B95642"/>
    <w:rsid w:val="00BA0702"/>
    <w:rsid w:val="00BF4AF4"/>
    <w:rsid w:val="00BF7B02"/>
    <w:rsid w:val="00C2176C"/>
    <w:rsid w:val="00C41A9D"/>
    <w:rsid w:val="00C85E47"/>
    <w:rsid w:val="00C87D54"/>
    <w:rsid w:val="00CF75C1"/>
    <w:rsid w:val="00D02392"/>
    <w:rsid w:val="00D060A4"/>
    <w:rsid w:val="00D24CDB"/>
    <w:rsid w:val="00D439E6"/>
    <w:rsid w:val="00D67E01"/>
    <w:rsid w:val="00D802D1"/>
    <w:rsid w:val="00D91DFA"/>
    <w:rsid w:val="00D94C10"/>
    <w:rsid w:val="00D95897"/>
    <w:rsid w:val="00DD3FE7"/>
    <w:rsid w:val="00DD6E03"/>
    <w:rsid w:val="00DE66C4"/>
    <w:rsid w:val="00DF73F3"/>
    <w:rsid w:val="00E0503E"/>
    <w:rsid w:val="00E07F2C"/>
    <w:rsid w:val="00E148AC"/>
    <w:rsid w:val="00E60CF9"/>
    <w:rsid w:val="00E67FCA"/>
    <w:rsid w:val="00EC76BB"/>
    <w:rsid w:val="00EF359A"/>
    <w:rsid w:val="00F0039E"/>
    <w:rsid w:val="00F142A6"/>
    <w:rsid w:val="00F7644E"/>
    <w:rsid w:val="00F9034A"/>
    <w:rsid w:val="00FA1FB4"/>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08093-BC14-44E8-B41A-19F923E28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24</Pages>
  <Words>10287</Words>
  <Characters>61724</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40</cp:revision>
  <cp:lastPrinted>2025-02-26T07:27:00Z</cp:lastPrinted>
  <dcterms:created xsi:type="dcterms:W3CDTF">2023-02-23T10:01:00Z</dcterms:created>
  <dcterms:modified xsi:type="dcterms:W3CDTF">2025-02-26T07:28:00Z</dcterms:modified>
  <dc:language>pl-PL</dc:language>
</cp:coreProperties>
</file>